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1020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1"/>
        <w:gridCol w:w="7313"/>
      </w:tblGrid>
      <w:tr w:rsidR="008B6E4E" w14:paraId="7B90EE79" w14:textId="77777777">
        <w:tc>
          <w:tcPr>
            <w:tcW w:w="0" w:type="auto"/>
            <w:gridSpan w:val="2"/>
            <w:tcMar>
              <w:top w:w="0" w:type="dxa"/>
              <w:left w:w="0" w:type="dxa"/>
              <w:bottom w:w="487" w:type="dxa"/>
              <w:right w:w="0" w:type="dxa"/>
            </w:tcMar>
          </w:tcPr>
          <w:p w14:paraId="57FC0D23" w14:textId="620C5435" w:rsidR="008B6E4E" w:rsidRDefault="00000000" w:rsidP="00271277">
            <w:pPr>
              <w:pStyle w:val="Name"/>
            </w:pPr>
            <w:r>
              <w:t>Bernardo Costa Valente</w:t>
            </w:r>
          </w:p>
        </w:tc>
      </w:tr>
      <w:tr w:rsidR="008B6E4E" w:rsidRPr="003B0AAC" w14:paraId="22F54CB7" w14:textId="77777777" w:rsidTr="00B04989">
        <w:tc>
          <w:tcPr>
            <w:tcW w:w="2891" w:type="dxa"/>
          </w:tcPr>
          <w:p w14:paraId="02199458" w14:textId="77777777" w:rsidR="008B6E4E" w:rsidRPr="00CE7003" w:rsidRDefault="008B6E4E">
            <w:pPr>
              <w:pStyle w:val="Sidebarsectionsspacing0"/>
            </w:pPr>
          </w:p>
          <w:p w14:paraId="2A5C952A" w14:textId="77777777" w:rsidR="008B6E4E" w:rsidRPr="00CE7003" w:rsidRDefault="00000000">
            <w:pPr>
              <w:pStyle w:val="Heading3"/>
            </w:pPr>
            <w:r>
              <w:rPr>
                <w:noProof/>
              </w:rPr>
              <w:drawing>
                <wp:anchor distT="0" distB="0" distL="0" distR="0" simplePos="0" relativeHeight="251655168" behindDoc="0" locked="0" layoutInCell="1" allowOverlap="1" wp14:anchorId="3008365A" wp14:editId="4619E3D3">
                  <wp:simplePos x="0" y="0"/>
                  <wp:positionH relativeFrom="character">
                    <wp:posOffset>-140000</wp:posOffset>
                  </wp:positionH>
                  <wp:positionV relativeFrom="paragraph">
                    <wp:posOffset>35000</wp:posOffset>
                  </wp:positionV>
                  <wp:extent cx="76200" cy="76200"/>
                  <wp:effectExtent l="0" t="0" r="0" b="0"/>
                  <wp:wrapNone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CE7003">
              <w:t>Details</w:t>
            </w:r>
            <w:r>
              <w:rPr>
                <w:noProof/>
              </w:rPr>
              <w:drawing>
                <wp:anchor distT="0" distB="0" distL="0" distR="0" simplePos="0" relativeHeight="251656192" behindDoc="0" locked="0" layoutInCell="1" allowOverlap="1" wp14:anchorId="6A45FA47" wp14:editId="199F73D3">
                  <wp:simplePos x="0" y="0"/>
                  <wp:positionH relativeFrom="character">
                    <wp:posOffset>130000</wp:posOffset>
                  </wp:positionH>
                  <wp:positionV relativeFrom="paragraph">
                    <wp:posOffset>35000</wp:posOffset>
                  </wp:positionV>
                  <wp:extent cx="76200" cy="76200"/>
                  <wp:effectExtent l="0" t="0" r="0" b="0"/>
                  <wp:wrapNone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3CD331A5" w14:textId="044F7BDF" w:rsidR="008B6E4E" w:rsidRPr="00CE7003" w:rsidRDefault="00D326A7">
            <w:pPr>
              <w:pStyle w:val="Nomargins"/>
              <w:jc w:val="center"/>
            </w:pPr>
            <w:r w:rsidRPr="00CE7003">
              <w:t>Lisbon</w:t>
            </w:r>
            <w:r w:rsidR="00AF1A5E" w:rsidRPr="00CE7003">
              <w:t xml:space="preserve">, </w:t>
            </w:r>
            <w:r w:rsidRPr="00CE7003">
              <w:t>Portugal</w:t>
            </w:r>
          </w:p>
          <w:p w14:paraId="0D245911" w14:textId="2231BEAA" w:rsidR="008B6E4E" w:rsidRPr="00CE7003" w:rsidRDefault="00000000">
            <w:pPr>
              <w:pStyle w:val="Nomargins"/>
              <w:jc w:val="center"/>
            </w:pPr>
            <w:r w:rsidRPr="00CE7003">
              <w:t>(+351) 919236242</w:t>
            </w:r>
          </w:p>
          <w:p w14:paraId="696C51A7" w14:textId="240D4C9B" w:rsidR="005E3427" w:rsidRPr="002178F5" w:rsidRDefault="00650B0B">
            <w:pPr>
              <w:pStyle w:val="Nomargins"/>
              <w:jc w:val="center"/>
            </w:pPr>
            <w:r>
              <w:t xml:space="preserve"> bernardovalente</w:t>
            </w:r>
            <w:r w:rsidRPr="00650B0B">
              <w:t>@</w:t>
            </w:r>
            <w:r>
              <w:t>edu.ulisboa.com</w:t>
            </w:r>
          </w:p>
          <w:p w14:paraId="3CEA8DB4" w14:textId="6EC39081" w:rsidR="000A5CA3" w:rsidRPr="000A5CA3" w:rsidRDefault="000A5CA3">
            <w:pPr>
              <w:pStyle w:val="Nomargins"/>
              <w:jc w:val="center"/>
              <w:rPr>
                <w:lang w:val="en-US"/>
              </w:rPr>
            </w:pPr>
            <w:r w:rsidRPr="000A5CA3">
              <w:rPr>
                <w:lang w:val="en-US"/>
              </w:rPr>
              <w:t>w</w:t>
            </w:r>
            <w:r>
              <w:rPr>
                <w:lang w:val="en-US"/>
              </w:rPr>
              <w:t xml:space="preserve">ebsite: </w:t>
            </w:r>
            <w:r w:rsidR="004B4B07" w:rsidRPr="004B4B07">
              <w:rPr>
                <w:lang w:val="en-US"/>
              </w:rPr>
              <w:t>https://bernardovalente.com</w:t>
            </w:r>
          </w:p>
          <w:p w14:paraId="41BB972B" w14:textId="77777777" w:rsidR="008B6E4E" w:rsidRPr="000A5CA3" w:rsidRDefault="008B6E4E">
            <w:pPr>
              <w:pStyle w:val="Sidebarsectionsspacing"/>
              <w:rPr>
                <w:lang w:val="en-US"/>
              </w:rPr>
            </w:pPr>
          </w:p>
          <w:p w14:paraId="54A31A9F" w14:textId="77777777" w:rsidR="008B6E4E" w:rsidRPr="007228EF" w:rsidRDefault="00000000">
            <w:pPr>
              <w:pStyle w:val="Heading3"/>
              <w:rPr>
                <w:lang w:val="en-US"/>
              </w:rPr>
            </w:pPr>
            <w:r>
              <w:rPr>
                <w:noProof/>
              </w:rPr>
              <w:drawing>
                <wp:anchor distT="0" distB="0" distL="0" distR="0" simplePos="0" relativeHeight="251657216" behindDoc="0" locked="0" layoutInCell="1" allowOverlap="1" wp14:anchorId="152B2D10" wp14:editId="346C7643">
                  <wp:simplePos x="0" y="0"/>
                  <wp:positionH relativeFrom="character">
                    <wp:posOffset>-140000</wp:posOffset>
                  </wp:positionH>
                  <wp:positionV relativeFrom="paragraph">
                    <wp:posOffset>35000</wp:posOffset>
                  </wp:positionV>
                  <wp:extent cx="76200" cy="76200"/>
                  <wp:effectExtent l="0" t="0" r="0" b="0"/>
                  <wp:wrapNone/>
                  <wp:docPr id="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7228EF">
              <w:rPr>
                <w:lang w:val="en-US"/>
              </w:rPr>
              <w:t>Languages</w:t>
            </w:r>
            <w:r>
              <w:rPr>
                <w:noProof/>
              </w:rPr>
              <w:drawing>
                <wp:anchor distT="0" distB="0" distL="0" distR="0" simplePos="0" relativeHeight="251658240" behindDoc="0" locked="0" layoutInCell="1" allowOverlap="1" wp14:anchorId="4001ABB3" wp14:editId="1B24D72F">
                  <wp:simplePos x="0" y="0"/>
                  <wp:positionH relativeFrom="character">
                    <wp:posOffset>130000</wp:posOffset>
                  </wp:positionH>
                  <wp:positionV relativeFrom="paragraph">
                    <wp:posOffset>35000</wp:posOffset>
                  </wp:positionV>
                  <wp:extent cx="76200" cy="76200"/>
                  <wp:effectExtent l="0" t="0" r="0" b="0"/>
                  <wp:wrapNone/>
                  <wp:docPr id="6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W w:w="2023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3"/>
              <w:gridCol w:w="20"/>
            </w:tblGrid>
            <w:tr w:rsidR="008B6E4E" w:rsidRPr="000A5CA3" w14:paraId="2DE782CD" w14:textId="77777777">
              <w:trPr>
                <w:jc w:val="center"/>
              </w:trPr>
              <w:tc>
                <w:tcPr>
                  <w:tcW w:w="2023" w:type="dxa"/>
                  <w:gridSpan w:val="2"/>
                </w:tcPr>
                <w:p w14:paraId="104122FA" w14:textId="2F2A2B2D" w:rsidR="008B6E4E" w:rsidRPr="005B34C0" w:rsidRDefault="00000000">
                  <w:pPr>
                    <w:pStyle w:val="JobTitle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>Portuguese</w:t>
                  </w:r>
                  <w:r w:rsidR="00942772">
                    <w:rPr>
                      <w:lang w:val="en-US"/>
                    </w:rPr>
                    <w:t xml:space="preserve"> - Native</w:t>
                  </w:r>
                </w:p>
              </w:tc>
            </w:tr>
            <w:tr w:rsidR="008B6E4E" w:rsidRPr="000A5CA3" w14:paraId="73BBED07" w14:textId="77777777">
              <w:trPr>
                <w:jc w:val="center"/>
              </w:trPr>
              <w:tc>
                <w:tcPr>
                  <w:tcW w:w="2003" w:type="dxa"/>
                  <w:shd w:val="clear" w:color="auto" w:fill="0F141F"/>
                </w:tcPr>
                <w:p w14:paraId="2591ABDF" w14:textId="77777777" w:rsidR="008B6E4E" w:rsidRPr="005B34C0" w:rsidRDefault="00000000">
                  <w:pPr>
                    <w:pStyle w:val="SkillBar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 xml:space="preserve"> </w:t>
                  </w:r>
                </w:p>
              </w:tc>
              <w:tc>
                <w:tcPr>
                  <w:tcW w:w="20" w:type="dxa"/>
                  <w:shd w:val="clear" w:color="auto" w:fill="0F141F"/>
                </w:tcPr>
                <w:p w14:paraId="607B42BB" w14:textId="77777777" w:rsidR="008B6E4E" w:rsidRPr="005B34C0" w:rsidRDefault="00000000">
                  <w:pPr>
                    <w:pStyle w:val="SkillBar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 xml:space="preserve"> </w:t>
                  </w:r>
                </w:p>
              </w:tc>
            </w:tr>
          </w:tbl>
          <w:p w14:paraId="0B81115E" w14:textId="77777777" w:rsidR="008B6E4E" w:rsidRPr="005B34C0" w:rsidRDefault="008B6E4E">
            <w:pPr>
              <w:pStyle w:val="Skillsectionspacing"/>
              <w:rPr>
                <w:lang w:val="en-US"/>
              </w:rPr>
            </w:pPr>
          </w:p>
          <w:tbl>
            <w:tblPr>
              <w:tblW w:w="2023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3"/>
              <w:gridCol w:w="20"/>
            </w:tblGrid>
            <w:tr w:rsidR="008B6E4E" w:rsidRPr="000A5CA3" w14:paraId="70CC9072" w14:textId="77777777">
              <w:trPr>
                <w:jc w:val="center"/>
              </w:trPr>
              <w:tc>
                <w:tcPr>
                  <w:tcW w:w="2023" w:type="dxa"/>
                  <w:gridSpan w:val="2"/>
                </w:tcPr>
                <w:p w14:paraId="7184054F" w14:textId="66EADB08" w:rsidR="008B6E4E" w:rsidRPr="005B34C0" w:rsidRDefault="00000000">
                  <w:pPr>
                    <w:pStyle w:val="JobTitle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>English</w:t>
                  </w:r>
                  <w:r w:rsidR="00942772">
                    <w:rPr>
                      <w:lang w:val="en-US"/>
                    </w:rPr>
                    <w:t xml:space="preserve"> – C2</w:t>
                  </w:r>
                </w:p>
              </w:tc>
            </w:tr>
            <w:tr w:rsidR="008B6E4E" w:rsidRPr="000A5CA3" w14:paraId="78FF9F5F" w14:textId="77777777">
              <w:trPr>
                <w:jc w:val="center"/>
              </w:trPr>
              <w:tc>
                <w:tcPr>
                  <w:tcW w:w="2003" w:type="dxa"/>
                  <w:shd w:val="clear" w:color="auto" w:fill="0F141F"/>
                </w:tcPr>
                <w:p w14:paraId="72CE6337" w14:textId="77777777" w:rsidR="008B6E4E" w:rsidRPr="005B34C0" w:rsidRDefault="00000000">
                  <w:pPr>
                    <w:pStyle w:val="SkillBar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 xml:space="preserve"> </w:t>
                  </w:r>
                </w:p>
              </w:tc>
              <w:tc>
                <w:tcPr>
                  <w:tcW w:w="20" w:type="dxa"/>
                  <w:shd w:val="clear" w:color="auto" w:fill="0F141F"/>
                </w:tcPr>
                <w:p w14:paraId="72C13448" w14:textId="77777777" w:rsidR="008B6E4E" w:rsidRPr="005B34C0" w:rsidRDefault="00000000">
                  <w:pPr>
                    <w:pStyle w:val="SkillBar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 xml:space="preserve"> </w:t>
                  </w:r>
                </w:p>
              </w:tc>
            </w:tr>
          </w:tbl>
          <w:p w14:paraId="0191EB0A" w14:textId="77777777" w:rsidR="008B6E4E" w:rsidRPr="005B34C0" w:rsidRDefault="008B6E4E">
            <w:pPr>
              <w:pStyle w:val="Skillsectionspacing"/>
              <w:rPr>
                <w:lang w:val="en-US"/>
              </w:rPr>
            </w:pPr>
          </w:p>
          <w:tbl>
            <w:tblPr>
              <w:tblW w:w="2023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3"/>
              <w:gridCol w:w="20"/>
            </w:tblGrid>
            <w:tr w:rsidR="008B6E4E" w:rsidRPr="000A5CA3" w14:paraId="53E2249B" w14:textId="77777777">
              <w:trPr>
                <w:jc w:val="center"/>
              </w:trPr>
              <w:tc>
                <w:tcPr>
                  <w:tcW w:w="2023" w:type="dxa"/>
                  <w:gridSpan w:val="2"/>
                </w:tcPr>
                <w:p w14:paraId="55F284EC" w14:textId="3A82F42D" w:rsidR="008B6E4E" w:rsidRPr="005B34C0" w:rsidRDefault="00000000">
                  <w:pPr>
                    <w:pStyle w:val="JobTitle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>Spanish</w:t>
                  </w:r>
                  <w:r w:rsidR="00942772">
                    <w:rPr>
                      <w:lang w:val="en-US"/>
                    </w:rPr>
                    <w:t xml:space="preserve"> – C2</w:t>
                  </w:r>
                </w:p>
              </w:tc>
            </w:tr>
            <w:tr w:rsidR="00B04989" w:rsidRPr="000A5CA3" w14:paraId="04CB51B6" w14:textId="77777777" w:rsidTr="00CF3D50">
              <w:trPr>
                <w:jc w:val="center"/>
              </w:trPr>
              <w:tc>
                <w:tcPr>
                  <w:tcW w:w="2003" w:type="dxa"/>
                  <w:shd w:val="clear" w:color="auto" w:fill="0F141F"/>
                </w:tcPr>
                <w:p w14:paraId="379BCBE1" w14:textId="77777777" w:rsidR="00B04989" w:rsidRPr="005B34C0" w:rsidRDefault="00B04989" w:rsidP="00B04989">
                  <w:pPr>
                    <w:pStyle w:val="SkillBar"/>
                    <w:rPr>
                      <w:lang w:val="en-US"/>
                    </w:rPr>
                  </w:pPr>
                </w:p>
              </w:tc>
              <w:tc>
                <w:tcPr>
                  <w:tcW w:w="20" w:type="dxa"/>
                  <w:shd w:val="clear" w:color="auto" w:fill="0F141F"/>
                </w:tcPr>
                <w:p w14:paraId="6EE93CB8" w14:textId="77777777" w:rsidR="00B04989" w:rsidRPr="005B34C0" w:rsidRDefault="00B04989" w:rsidP="00B04989">
                  <w:pPr>
                    <w:pStyle w:val="SkillBar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 xml:space="preserve"> </w:t>
                  </w:r>
                </w:p>
              </w:tc>
            </w:tr>
          </w:tbl>
          <w:p w14:paraId="2F8FB86B" w14:textId="4BC134D9" w:rsidR="008B6E4E" w:rsidRDefault="008B6E4E" w:rsidP="00B04989">
            <w:pPr>
              <w:pStyle w:val="Skillsectionspacing"/>
              <w:rPr>
                <w:lang w:val="en-US"/>
              </w:rPr>
            </w:pPr>
          </w:p>
          <w:p w14:paraId="3208130C" w14:textId="585537A1" w:rsidR="00B04989" w:rsidRDefault="00B04989" w:rsidP="00CA0D53">
            <w:pPr>
              <w:pStyle w:val="Skillsectionspacing"/>
              <w:rPr>
                <w:lang w:val="en-US"/>
              </w:rPr>
            </w:pPr>
          </w:p>
          <w:p w14:paraId="465D58B1" w14:textId="6CE76659" w:rsidR="007228EF" w:rsidRPr="005B34C0" w:rsidRDefault="007228EF" w:rsidP="00ED6850">
            <w:pPr>
              <w:pStyle w:val="Skillsectionspacing"/>
              <w:jc w:val="center"/>
              <w:rPr>
                <w:lang w:val="en-US"/>
              </w:rPr>
            </w:pPr>
          </w:p>
          <w:p w14:paraId="37A2B7A4" w14:textId="7092443B" w:rsidR="008B6E4E" w:rsidRPr="005B34C0" w:rsidRDefault="008B6E4E" w:rsidP="00B04989">
            <w:pPr>
              <w:pStyle w:val="SkillBar"/>
              <w:rPr>
                <w:lang w:val="en-US"/>
              </w:rPr>
            </w:pPr>
          </w:p>
        </w:tc>
        <w:tc>
          <w:tcPr>
            <w:tcW w:w="7313" w:type="dxa"/>
          </w:tcPr>
          <w:tbl>
            <w:tblPr>
              <w:tblW w:w="7313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0"/>
              <w:gridCol w:w="269"/>
              <w:gridCol w:w="6668"/>
              <w:gridCol w:w="256"/>
            </w:tblGrid>
            <w:tr w:rsidR="008B6E4E" w14:paraId="730238D7" w14:textId="77777777">
              <w:tc>
                <w:tcPr>
                  <w:tcW w:w="396" w:type="dxa"/>
                  <w:gridSpan w:val="2"/>
                </w:tcPr>
                <w:p w14:paraId="786BCF17" w14:textId="77777777" w:rsidR="008B6E4E" w:rsidRDefault="00000000">
                  <w:r>
                    <w:rPr>
                      <w:noProof/>
                    </w:rPr>
                    <w:drawing>
                      <wp:inline distT="0" distB="0" distL="0" distR="0" wp14:anchorId="6F5FE1CA" wp14:editId="4C65F9AB">
                        <wp:extent cx="142875" cy="142875"/>
                        <wp:effectExtent l="0" t="0" r="0" b="0"/>
                        <wp:docPr id="7" name="Image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916" w:type="dxa"/>
                  <w:gridSpan w:val="2"/>
                  <w:vAlign w:val="center"/>
                </w:tcPr>
                <w:p w14:paraId="5AF48E41" w14:textId="77777777" w:rsidR="008B6E4E" w:rsidRDefault="00000000">
                  <w:pPr>
                    <w:pStyle w:val="Heading1"/>
                  </w:pPr>
                  <w:r>
                    <w:t>Profile</w:t>
                  </w:r>
                </w:p>
              </w:tc>
            </w:tr>
            <w:tr w:rsidR="008B6E4E" w:rsidRPr="005529E2" w14:paraId="24AC1D6E" w14:textId="77777777">
              <w:trPr>
                <w:gridAfter w:val="1"/>
                <w:wAfter w:w="274" w:type="dxa"/>
              </w:trPr>
              <w:tc>
                <w:tcPr>
                  <w:tcW w:w="122" w:type="dxa"/>
                </w:tcPr>
                <w:p w14:paraId="374B7928" w14:textId="77777777" w:rsidR="008B6E4E" w:rsidRDefault="008B6E4E"/>
              </w:tc>
              <w:tc>
                <w:tcPr>
                  <w:tcW w:w="7313" w:type="dxa"/>
                  <w:gridSpan w:val="2"/>
                  <w:tcBorders>
                    <w:left w:val="thick" w:sz="4" w:space="0" w:color="0F141F"/>
                  </w:tcBorders>
                  <w:tcMar>
                    <w:top w:w="0" w:type="dxa"/>
                    <w:left w:w="276" w:type="dxa"/>
                    <w:bottom w:w="0" w:type="dxa"/>
                    <w:right w:w="0" w:type="dxa"/>
                  </w:tcMar>
                </w:tcPr>
                <w:p w14:paraId="6573C07B" w14:textId="6BCA71F0" w:rsidR="008B6E4E" w:rsidRPr="005B34C0" w:rsidRDefault="005344D0" w:rsidP="00BB1B54">
                  <w:pPr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Political Scientist</w:t>
                  </w:r>
                  <w:r w:rsidR="00C941BC" w:rsidRPr="005B34C0">
                    <w:rPr>
                      <w:lang w:val="en-US"/>
                    </w:rPr>
                    <w:t xml:space="preserve"> with a</w:t>
                  </w:r>
                  <w:r w:rsidR="00065AA1">
                    <w:rPr>
                      <w:lang w:val="en-US"/>
                    </w:rPr>
                    <w:t>n</w:t>
                  </w:r>
                  <w:r w:rsidR="00C941BC" w:rsidRPr="005B34C0">
                    <w:rPr>
                      <w:lang w:val="en-US"/>
                    </w:rPr>
                    <w:t xml:space="preserve"> academic background</w:t>
                  </w:r>
                  <w:r w:rsidR="00065AA1">
                    <w:rPr>
                      <w:lang w:val="en-US"/>
                    </w:rPr>
                    <w:t xml:space="preserve"> on economics and public policy</w:t>
                  </w:r>
                  <w:r w:rsidR="009250C8">
                    <w:rPr>
                      <w:lang w:val="en-US"/>
                    </w:rPr>
                    <w:t xml:space="preserve"> </w:t>
                  </w:r>
                  <w:r w:rsidR="00065AA1">
                    <w:rPr>
                      <w:lang w:val="en-US"/>
                    </w:rPr>
                    <w:t xml:space="preserve">with </w:t>
                  </w:r>
                  <w:r w:rsidR="00643049">
                    <w:rPr>
                      <w:lang w:val="en-US"/>
                    </w:rPr>
                    <w:t>quantitative and qualitative methods expertise</w:t>
                  </w:r>
                  <w:r>
                    <w:rPr>
                      <w:lang w:val="en-US"/>
                    </w:rPr>
                    <w:t>. I</w:t>
                  </w:r>
                  <w:r w:rsidR="00C941BC" w:rsidRPr="005B34C0">
                    <w:rPr>
                      <w:lang w:val="en-US"/>
                    </w:rPr>
                    <w:t xml:space="preserve">nterested in developing a career </w:t>
                  </w:r>
                  <w:r w:rsidR="00DF428D">
                    <w:rPr>
                      <w:lang w:val="en-US"/>
                    </w:rPr>
                    <w:t>that</w:t>
                  </w:r>
                  <w:r w:rsidR="00C941BC" w:rsidRPr="005B34C0">
                    <w:rPr>
                      <w:lang w:val="en-US"/>
                    </w:rPr>
                    <w:t xml:space="preserve"> combines</w:t>
                  </w:r>
                  <w:r w:rsidR="00065AA1">
                    <w:rPr>
                      <w:lang w:val="en-US"/>
                    </w:rPr>
                    <w:t xml:space="preserve"> research and teaching</w:t>
                  </w:r>
                  <w:r w:rsidR="00C941BC" w:rsidRPr="005B34C0">
                    <w:rPr>
                      <w:lang w:val="en-US"/>
                    </w:rPr>
                    <w:t xml:space="preserve">. </w:t>
                  </w:r>
                  <w:r w:rsidR="00361ECD">
                    <w:rPr>
                      <w:lang w:val="en-US"/>
                    </w:rPr>
                    <w:t>Research topics</w:t>
                  </w:r>
                  <w:r w:rsidR="009250C8">
                    <w:rPr>
                      <w:lang w:val="en-US"/>
                    </w:rPr>
                    <w:t xml:space="preserve"> include </w:t>
                  </w:r>
                  <w:r w:rsidR="00650B0B">
                    <w:rPr>
                      <w:lang w:val="en-US"/>
                    </w:rPr>
                    <w:t>Citizens Assemblies, Democratic Innovations</w:t>
                  </w:r>
                  <w:r w:rsidR="00C55C9C">
                    <w:rPr>
                      <w:lang w:val="en-US"/>
                    </w:rPr>
                    <w:t>,</w:t>
                  </w:r>
                  <w:r w:rsidR="009250C8">
                    <w:rPr>
                      <w:lang w:val="en-US"/>
                    </w:rPr>
                    <w:t xml:space="preserve"> </w:t>
                  </w:r>
                  <w:r w:rsidR="00F64400">
                    <w:rPr>
                      <w:lang w:val="en-US"/>
                    </w:rPr>
                    <w:t>Technology</w:t>
                  </w:r>
                  <w:r w:rsidR="00C55C9C">
                    <w:rPr>
                      <w:lang w:val="en-US"/>
                    </w:rPr>
                    <w:t>/Innovation</w:t>
                  </w:r>
                  <w:r w:rsidR="009250C8">
                    <w:rPr>
                      <w:lang w:val="en-US"/>
                    </w:rPr>
                    <w:t xml:space="preserve"> </w:t>
                  </w:r>
                  <w:r w:rsidR="007F3C1D">
                    <w:rPr>
                      <w:lang w:val="en-US"/>
                    </w:rPr>
                    <w:t>Studies</w:t>
                  </w:r>
                  <w:r w:rsidR="00F64400">
                    <w:rPr>
                      <w:lang w:val="en-US"/>
                    </w:rPr>
                    <w:t xml:space="preserve"> </w:t>
                  </w:r>
                  <w:r w:rsidR="00C55C9C">
                    <w:rPr>
                      <w:lang w:val="en-US"/>
                    </w:rPr>
                    <w:t xml:space="preserve">and </w:t>
                  </w:r>
                  <w:r w:rsidR="00B91287">
                    <w:rPr>
                      <w:lang w:val="en-US"/>
                    </w:rPr>
                    <w:t>E-governance.</w:t>
                  </w:r>
                </w:p>
              </w:tc>
            </w:tr>
          </w:tbl>
          <w:p w14:paraId="79F1CA44" w14:textId="77777777" w:rsidR="008B6E4E" w:rsidRPr="005B34C0" w:rsidRDefault="008B6E4E">
            <w:pPr>
              <w:pStyle w:val="Mainsectionsspacing"/>
              <w:rPr>
                <w:lang w:val="en-US"/>
              </w:rPr>
            </w:pPr>
          </w:p>
          <w:tbl>
            <w:tblPr>
              <w:tblW w:w="7313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1"/>
              <w:gridCol w:w="265"/>
              <w:gridCol w:w="6669"/>
              <w:gridCol w:w="258"/>
            </w:tblGrid>
            <w:tr w:rsidR="008B6E4E" w14:paraId="653FE60B" w14:textId="77777777">
              <w:tc>
                <w:tcPr>
                  <w:tcW w:w="396" w:type="dxa"/>
                  <w:gridSpan w:val="2"/>
                </w:tcPr>
                <w:p w14:paraId="4BE99394" w14:textId="77777777" w:rsidR="008B6E4E" w:rsidRDefault="00000000">
                  <w:r>
                    <w:rPr>
                      <w:noProof/>
                    </w:rPr>
                    <w:drawing>
                      <wp:inline distT="0" distB="0" distL="0" distR="0" wp14:anchorId="7F27F58D" wp14:editId="3B0419A9">
                        <wp:extent cx="142875" cy="142875"/>
                        <wp:effectExtent l="0" t="0" r="0" b="0"/>
                        <wp:docPr id="8" name="Imagem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916" w:type="dxa"/>
                  <w:gridSpan w:val="2"/>
                  <w:vAlign w:val="center"/>
                </w:tcPr>
                <w:p w14:paraId="5ACF7ECA" w14:textId="49BA52C6" w:rsidR="00744803" w:rsidRPr="00744803" w:rsidRDefault="00000000" w:rsidP="00744803">
                  <w:pPr>
                    <w:pStyle w:val="Heading1"/>
                  </w:pPr>
                  <w:r>
                    <w:t>Education</w:t>
                  </w:r>
                </w:p>
              </w:tc>
            </w:tr>
            <w:tr w:rsidR="008B6E4E" w:rsidRPr="00027241" w14:paraId="51ACE0AB" w14:textId="77777777">
              <w:trPr>
                <w:gridAfter w:val="1"/>
                <w:wAfter w:w="274" w:type="dxa"/>
              </w:trPr>
              <w:tc>
                <w:tcPr>
                  <w:tcW w:w="122" w:type="dxa"/>
                </w:tcPr>
                <w:p w14:paraId="5F692BF4" w14:textId="77777777" w:rsidR="008B6E4E" w:rsidRDefault="008B6E4E"/>
              </w:tc>
              <w:tc>
                <w:tcPr>
                  <w:tcW w:w="7313" w:type="dxa"/>
                  <w:gridSpan w:val="2"/>
                  <w:tcBorders>
                    <w:left w:val="thick" w:sz="4" w:space="0" w:color="0F141F"/>
                  </w:tcBorders>
                  <w:tcMar>
                    <w:top w:w="0" w:type="dxa"/>
                    <w:left w:w="276" w:type="dxa"/>
                    <w:bottom w:w="0" w:type="dxa"/>
                    <w:right w:w="0" w:type="dxa"/>
                  </w:tcMar>
                </w:tcPr>
                <w:p w14:paraId="3837CE76" w14:textId="62D613F9" w:rsidR="00744803" w:rsidRDefault="00744803" w:rsidP="00BB1B54">
                  <w:pPr>
                    <w:pStyle w:val="Heading2"/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PhD in Politi</w:t>
                  </w:r>
                  <w:r w:rsidR="006F3019">
                    <w:rPr>
                      <w:lang w:val="en-US"/>
                    </w:rPr>
                    <w:t>cs</w:t>
                  </w:r>
                  <w:r>
                    <w:rPr>
                      <w:lang w:val="en-US"/>
                    </w:rPr>
                    <w:t>,</w:t>
                  </w:r>
                  <w:r w:rsidR="006F3019">
                    <w:rPr>
                      <w:lang w:val="en-US"/>
                    </w:rPr>
                    <w:t xml:space="preserve"> Policies and International Relations,</w:t>
                  </w:r>
                  <w:r>
                    <w:rPr>
                      <w:lang w:val="en-US"/>
                    </w:rPr>
                    <w:t xml:space="preserve"> </w:t>
                  </w:r>
                  <w:r w:rsidR="006F3019">
                    <w:rPr>
                      <w:lang w:val="en-US"/>
                    </w:rPr>
                    <w:t>Autonomous University of Barcelona</w:t>
                  </w:r>
                  <w:r w:rsidR="00AA63A8">
                    <w:rPr>
                      <w:lang w:val="en-US"/>
                    </w:rPr>
                    <w:t xml:space="preserve"> (</w:t>
                  </w:r>
                  <w:r w:rsidR="004F226C">
                    <w:rPr>
                      <w:lang w:val="en-US"/>
                    </w:rPr>
                    <w:t>IGOP-</w:t>
                  </w:r>
                  <w:r w:rsidR="00AA63A8">
                    <w:rPr>
                      <w:lang w:val="en-US"/>
                    </w:rPr>
                    <w:t>UAB)</w:t>
                  </w:r>
                  <w:r w:rsidR="00E15B58">
                    <w:rPr>
                      <w:lang w:val="en-US"/>
                    </w:rPr>
                    <w:t>. Barcelona, Spain</w:t>
                  </w:r>
                  <w:r w:rsidR="006F3019">
                    <w:rPr>
                      <w:lang w:val="en-US"/>
                    </w:rPr>
                    <w:t xml:space="preserve"> </w:t>
                  </w:r>
                </w:p>
                <w:p w14:paraId="24AF4E9F" w14:textId="6D3ED606" w:rsidR="00744803" w:rsidRDefault="00744803" w:rsidP="00BB1B54">
                  <w:pPr>
                    <w:pStyle w:val="Date"/>
                    <w:jc w:val="both"/>
                    <w:rPr>
                      <w:lang w:val="en-US"/>
                    </w:rPr>
                  </w:pPr>
                  <w:r w:rsidRPr="00530091">
                    <w:rPr>
                      <w:lang w:val="en-US"/>
                    </w:rPr>
                    <w:t>20</w:t>
                  </w:r>
                  <w:r>
                    <w:rPr>
                      <w:lang w:val="en-US"/>
                    </w:rPr>
                    <w:t>2</w:t>
                  </w:r>
                  <w:r w:rsidR="00DA5A8D">
                    <w:rPr>
                      <w:lang w:val="en-US"/>
                    </w:rPr>
                    <w:t>3</w:t>
                  </w:r>
                  <w:r w:rsidRPr="00530091">
                    <w:rPr>
                      <w:lang w:val="en-US"/>
                    </w:rPr>
                    <w:t xml:space="preserve"> — </w:t>
                  </w:r>
                </w:p>
                <w:p w14:paraId="46610222" w14:textId="129BAD2B" w:rsidR="00744803" w:rsidRDefault="00744803" w:rsidP="00BB1B54">
                  <w:pPr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Public Policy Track</w:t>
                  </w:r>
                </w:p>
                <w:p w14:paraId="5BCE5105" w14:textId="3811A386" w:rsidR="00027241" w:rsidRDefault="00027241" w:rsidP="007C41B6">
                  <w:pPr>
                    <w:jc w:val="both"/>
                    <w:rPr>
                      <w:lang w:val="en-US"/>
                    </w:rPr>
                  </w:pPr>
                  <w:r w:rsidRPr="00027241">
                    <w:rPr>
                      <w:i/>
                      <w:iCs/>
                      <w:lang w:val="en-US"/>
                    </w:rPr>
                    <w:t>PhD Thesis</w:t>
                  </w:r>
                  <w:r>
                    <w:rPr>
                      <w:lang w:val="en-US"/>
                    </w:rPr>
                    <w:t xml:space="preserve"> </w:t>
                  </w:r>
                  <w:r w:rsidR="00511FF7">
                    <w:rPr>
                      <w:lang w:val="en-US"/>
                    </w:rPr>
                    <w:t>–</w:t>
                  </w:r>
                  <w:r>
                    <w:rPr>
                      <w:lang w:val="en-US"/>
                    </w:rPr>
                    <w:t xml:space="preserve"> </w:t>
                  </w:r>
                  <w:r w:rsidR="007C41B6" w:rsidRPr="007C41B6">
                    <w:rPr>
                      <w:lang w:val="en-US"/>
                    </w:rPr>
                    <w:t>The Role of Technology in Citizen Participation:</w:t>
                  </w:r>
                  <w:r w:rsidR="007C41B6">
                    <w:rPr>
                      <w:lang w:val="en-US"/>
                    </w:rPr>
                    <w:t xml:space="preserve"> </w:t>
                  </w:r>
                  <w:r w:rsidR="007C41B6" w:rsidRPr="007C41B6">
                    <w:rPr>
                      <w:lang w:val="en-US"/>
                    </w:rPr>
                    <w:t>The Case of Democratic Innovations in Spanish Urban Mobility</w:t>
                  </w:r>
                </w:p>
                <w:p w14:paraId="5310AE7C" w14:textId="69C2F6A6" w:rsidR="00511FF7" w:rsidRDefault="00511FF7" w:rsidP="00BB1B54">
                  <w:pPr>
                    <w:jc w:val="both"/>
                    <w:rPr>
                      <w:lang w:val="en-US"/>
                    </w:rPr>
                  </w:pPr>
                  <w:r w:rsidRPr="00BA3F73">
                    <w:rPr>
                      <w:i/>
                      <w:iCs/>
                      <w:lang w:val="en-US"/>
                    </w:rPr>
                    <w:t>Thesis Supervisor</w:t>
                  </w:r>
                  <w:r>
                    <w:rPr>
                      <w:lang w:val="en-US"/>
                    </w:rPr>
                    <w:t xml:space="preserve">: Prof. Iolanda Bianchi </w:t>
                  </w:r>
                </w:p>
                <w:p w14:paraId="45D5BC41" w14:textId="67CF7E32" w:rsidR="008B6E4E" w:rsidRPr="005B34C0" w:rsidRDefault="00000000" w:rsidP="00BB1B54">
                  <w:pPr>
                    <w:pStyle w:val="Heading2"/>
                    <w:jc w:val="both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>MSc in Political Science, University of Copenhage</w:t>
                  </w:r>
                  <w:r w:rsidR="007704F3">
                    <w:rPr>
                      <w:lang w:val="en-US"/>
                    </w:rPr>
                    <w:t>n</w:t>
                  </w:r>
                  <w:r w:rsidR="001F5DB0">
                    <w:rPr>
                      <w:lang w:val="en-US"/>
                    </w:rPr>
                    <w:t xml:space="preserve"> (KU)</w:t>
                  </w:r>
                  <w:r w:rsidR="00E15B58">
                    <w:rPr>
                      <w:lang w:val="en-US"/>
                    </w:rPr>
                    <w:t>. Copenhagen, Denmark</w:t>
                  </w:r>
                </w:p>
                <w:p w14:paraId="33A3D405" w14:textId="77777777" w:rsidR="008B6E4E" w:rsidRPr="00530091" w:rsidRDefault="00000000" w:rsidP="00BB1B54">
                  <w:pPr>
                    <w:pStyle w:val="Date"/>
                    <w:jc w:val="both"/>
                    <w:rPr>
                      <w:lang w:val="en-US"/>
                    </w:rPr>
                  </w:pPr>
                  <w:r w:rsidRPr="00530091">
                    <w:rPr>
                      <w:lang w:val="en-US"/>
                    </w:rPr>
                    <w:t>2018 — 2021</w:t>
                  </w:r>
                </w:p>
                <w:p w14:paraId="2F098574" w14:textId="1D329CFD" w:rsidR="008B6E4E" w:rsidRDefault="00530091" w:rsidP="00BB1B54">
                  <w:pPr>
                    <w:jc w:val="both"/>
                    <w:rPr>
                      <w:lang w:val="en-US"/>
                    </w:rPr>
                  </w:pPr>
                  <w:r w:rsidRPr="00530091">
                    <w:rPr>
                      <w:lang w:val="en-US"/>
                    </w:rPr>
                    <w:t>International Political Economy Track</w:t>
                  </w:r>
                </w:p>
                <w:p w14:paraId="6C5806C7" w14:textId="77777777" w:rsidR="00027241" w:rsidRDefault="00027241" w:rsidP="00BB1B54">
                  <w:pPr>
                    <w:jc w:val="both"/>
                    <w:rPr>
                      <w:lang w:val="en-US"/>
                    </w:rPr>
                  </w:pPr>
                  <w:r w:rsidRPr="00027241">
                    <w:rPr>
                      <w:i/>
                      <w:iCs/>
                      <w:lang w:val="en-US"/>
                    </w:rPr>
                    <w:t xml:space="preserve">Master’s </w:t>
                  </w:r>
                  <w:r w:rsidR="00A6154D" w:rsidRPr="00027241">
                    <w:rPr>
                      <w:i/>
                      <w:iCs/>
                      <w:lang w:val="en-US"/>
                    </w:rPr>
                    <w:t>Thesis</w:t>
                  </w:r>
                  <w:r w:rsidR="00A6154D">
                    <w:rPr>
                      <w:lang w:val="en-US"/>
                    </w:rPr>
                    <w:t xml:space="preserve"> - </w:t>
                  </w:r>
                  <w:r w:rsidR="00A6154D" w:rsidRPr="00A6154D">
                    <w:rPr>
                      <w:lang w:val="en-US"/>
                    </w:rPr>
                    <w:t>Facebook’s money in Latin America:</w:t>
                  </w:r>
                  <w:r w:rsidR="00B3764E">
                    <w:rPr>
                      <w:lang w:val="en-US"/>
                    </w:rPr>
                    <w:t xml:space="preserve"> </w:t>
                  </w:r>
                  <w:r>
                    <w:rPr>
                      <w:lang w:val="en-US"/>
                    </w:rPr>
                    <w:t>A Survey on Libra Normativity in Argentina, Brazil and Mexico</w:t>
                  </w:r>
                </w:p>
                <w:p w14:paraId="2D567273" w14:textId="3B25636C" w:rsidR="00A6154D" w:rsidRPr="00530091" w:rsidRDefault="00027241" w:rsidP="00BB1B54">
                  <w:pPr>
                    <w:jc w:val="both"/>
                    <w:rPr>
                      <w:lang w:val="en-US"/>
                    </w:rPr>
                  </w:pPr>
                  <w:r>
                    <w:rPr>
                      <w:i/>
                      <w:iCs/>
                      <w:lang w:val="en-US"/>
                    </w:rPr>
                    <w:t xml:space="preserve">Thesis </w:t>
                  </w:r>
                  <w:r w:rsidRPr="00027241">
                    <w:rPr>
                      <w:i/>
                      <w:iCs/>
                      <w:lang w:val="en-US"/>
                    </w:rPr>
                    <w:t>Supervisor</w:t>
                  </w:r>
                  <w:r>
                    <w:rPr>
                      <w:lang w:val="en-US"/>
                    </w:rPr>
                    <w:t>: Prof. Ben Rosamond</w:t>
                  </w:r>
                </w:p>
                <w:p w14:paraId="2346C319" w14:textId="10DE7F49" w:rsidR="008B6E4E" w:rsidRPr="00530091" w:rsidRDefault="00000000" w:rsidP="00BB1B54">
                  <w:pPr>
                    <w:pStyle w:val="Heading2"/>
                    <w:jc w:val="both"/>
                    <w:rPr>
                      <w:lang w:val="en-US"/>
                    </w:rPr>
                  </w:pPr>
                  <w:r w:rsidRPr="00530091">
                    <w:rPr>
                      <w:lang w:val="en-US"/>
                    </w:rPr>
                    <w:t>BSc in Political Science and International Relations,</w:t>
                  </w:r>
                  <w:r w:rsidR="006F3019">
                    <w:rPr>
                      <w:lang w:val="en-US"/>
                    </w:rPr>
                    <w:t xml:space="preserve"> University</w:t>
                  </w:r>
                  <w:r w:rsidR="000F79B4">
                    <w:rPr>
                      <w:lang w:val="en-US"/>
                    </w:rPr>
                    <w:t xml:space="preserve"> Nova</w:t>
                  </w:r>
                  <w:r w:rsidR="00744803">
                    <w:rPr>
                      <w:lang w:val="en-US"/>
                    </w:rPr>
                    <w:t xml:space="preserve"> </w:t>
                  </w:r>
                  <w:r w:rsidR="00530091" w:rsidRPr="00530091">
                    <w:rPr>
                      <w:lang w:val="en-US"/>
                    </w:rPr>
                    <w:t xml:space="preserve">of </w:t>
                  </w:r>
                  <w:r w:rsidR="00530091">
                    <w:rPr>
                      <w:lang w:val="en-US"/>
                    </w:rPr>
                    <w:t>Lisbon</w:t>
                  </w:r>
                  <w:r w:rsidR="00E15B58">
                    <w:rPr>
                      <w:lang w:val="en-US"/>
                    </w:rPr>
                    <w:t>. Lisbon, Portugal</w:t>
                  </w:r>
                </w:p>
                <w:p w14:paraId="6CB75E63" w14:textId="77777777" w:rsidR="008B6E4E" w:rsidRPr="00530091" w:rsidRDefault="00000000" w:rsidP="00BB1B54">
                  <w:pPr>
                    <w:pStyle w:val="Date"/>
                    <w:jc w:val="both"/>
                    <w:rPr>
                      <w:lang w:val="en-US"/>
                    </w:rPr>
                  </w:pPr>
                  <w:r w:rsidRPr="00530091">
                    <w:rPr>
                      <w:lang w:val="en-US"/>
                    </w:rPr>
                    <w:t>2015 — 2018</w:t>
                  </w:r>
                </w:p>
              </w:tc>
            </w:tr>
          </w:tbl>
          <w:p w14:paraId="7033DEC1" w14:textId="5D6CE898" w:rsidR="008B6E4E" w:rsidRPr="00530091" w:rsidRDefault="008B6E4E">
            <w:pPr>
              <w:pStyle w:val="Mainsectionsspacing"/>
              <w:rPr>
                <w:lang w:val="en-US"/>
              </w:rPr>
            </w:pPr>
          </w:p>
          <w:tbl>
            <w:tblPr>
              <w:tblW w:w="7313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1"/>
              <w:gridCol w:w="266"/>
              <w:gridCol w:w="6669"/>
              <w:gridCol w:w="257"/>
            </w:tblGrid>
            <w:tr w:rsidR="008B6E4E" w:rsidRPr="00507AC0" w14:paraId="0A547A20" w14:textId="77777777">
              <w:tc>
                <w:tcPr>
                  <w:tcW w:w="396" w:type="dxa"/>
                  <w:gridSpan w:val="2"/>
                </w:tcPr>
                <w:p w14:paraId="10F57BC4" w14:textId="77777777" w:rsidR="008B6E4E" w:rsidRDefault="00000000">
                  <w:r>
                    <w:rPr>
                      <w:noProof/>
                    </w:rPr>
                    <w:drawing>
                      <wp:inline distT="0" distB="0" distL="0" distR="0" wp14:anchorId="2759308D" wp14:editId="23A867FE">
                        <wp:extent cx="142875" cy="142875"/>
                        <wp:effectExtent l="0" t="0" r="0" b="0"/>
                        <wp:docPr id="9" name="Imagem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916" w:type="dxa"/>
                  <w:gridSpan w:val="2"/>
                  <w:vAlign w:val="center"/>
                </w:tcPr>
                <w:p w14:paraId="3499C62D" w14:textId="70764421" w:rsidR="0098086F" w:rsidRPr="0098086F" w:rsidRDefault="00000000" w:rsidP="0098086F">
                  <w:pPr>
                    <w:pStyle w:val="Heading1"/>
                  </w:pPr>
                  <w:r>
                    <w:t>Employment History</w:t>
                  </w:r>
                </w:p>
              </w:tc>
            </w:tr>
            <w:tr w:rsidR="008B6E4E" w:rsidRPr="00004F3B" w14:paraId="6AAD284F" w14:textId="77777777">
              <w:trPr>
                <w:gridAfter w:val="1"/>
                <w:wAfter w:w="274" w:type="dxa"/>
              </w:trPr>
              <w:tc>
                <w:tcPr>
                  <w:tcW w:w="122" w:type="dxa"/>
                </w:tcPr>
                <w:p w14:paraId="65DDE5EE" w14:textId="77777777" w:rsidR="008B6E4E" w:rsidRPr="00507AC0" w:rsidRDefault="008B6E4E">
                  <w:pPr>
                    <w:rPr>
                      <w:lang w:val="en-US"/>
                    </w:rPr>
                  </w:pPr>
                </w:p>
              </w:tc>
              <w:tc>
                <w:tcPr>
                  <w:tcW w:w="7313" w:type="dxa"/>
                  <w:gridSpan w:val="2"/>
                  <w:tcBorders>
                    <w:left w:val="thick" w:sz="4" w:space="0" w:color="0F141F"/>
                  </w:tcBorders>
                  <w:tcMar>
                    <w:top w:w="0" w:type="dxa"/>
                    <w:left w:w="276" w:type="dxa"/>
                    <w:bottom w:w="0" w:type="dxa"/>
                    <w:right w:w="0" w:type="dxa"/>
                  </w:tcMar>
                </w:tcPr>
                <w:p w14:paraId="66C31715" w14:textId="10D27686" w:rsidR="0098086F" w:rsidRPr="0098086F" w:rsidRDefault="0098086F" w:rsidP="0098086F">
                  <w:pPr>
                    <w:pStyle w:val="Heading2"/>
                    <w:jc w:val="both"/>
                    <w:rPr>
                      <w:rStyle w:val="Hyperlink"/>
                      <w:lang w:val="en-US"/>
                    </w:rPr>
                  </w:pPr>
                  <w:r>
                    <w:rPr>
                      <w:lang w:val="en-US"/>
                    </w:rPr>
                    <w:t>Visiting Research Fellow</w:t>
                  </w:r>
                  <w:r w:rsidR="00EE6489">
                    <w:rPr>
                      <w:lang w:val="en-US"/>
                    </w:rPr>
                    <w:t xml:space="preserve"> and Guest Lecturer at</w:t>
                  </w:r>
                  <w:r>
                    <w:rPr>
                      <w:lang w:val="en-US"/>
                    </w:rPr>
                    <w:t xml:space="preserve"> Université Catholique de Louvain </w:t>
                  </w:r>
                  <w:r w:rsidR="004B5DEF">
                    <w:rPr>
                      <w:lang w:val="en-US"/>
                    </w:rPr>
                    <w:t>- Institute of Political Science (ISPOL)</w:t>
                  </w:r>
                  <w:r w:rsidRPr="0098086F">
                    <w:fldChar w:fldCharType="begin"/>
                  </w:r>
                  <w:r w:rsidRPr="0098086F">
                    <w:rPr>
                      <w:lang w:val="en-US"/>
                    </w:rPr>
                    <w:instrText>HYPERLINK "https://www.uclouvain.be/fr"</w:instrText>
                  </w:r>
                  <w:r w:rsidRPr="0098086F">
                    <w:fldChar w:fldCharType="separate"/>
                  </w:r>
                </w:p>
                <w:p w14:paraId="74636E3C" w14:textId="4A8E1404" w:rsidR="0098086F" w:rsidRDefault="0098086F" w:rsidP="0098086F">
                  <w:pPr>
                    <w:pStyle w:val="Date"/>
                    <w:jc w:val="both"/>
                    <w:rPr>
                      <w:lang w:val="en-US"/>
                    </w:rPr>
                  </w:pPr>
                  <w:r w:rsidRPr="0098086F">
                    <w:rPr>
                      <w:lang w:val="en-US"/>
                    </w:rPr>
                    <w:fldChar w:fldCharType="end"/>
                  </w:r>
                  <w:r>
                    <w:rPr>
                      <w:lang w:val="en-US"/>
                    </w:rPr>
                    <w:t>May 2025</w:t>
                  </w:r>
                </w:p>
                <w:p w14:paraId="49C5D9C0" w14:textId="5A606C95" w:rsidR="0098086F" w:rsidRPr="0098086F" w:rsidRDefault="0098086F" w:rsidP="0098086F">
                  <w:pPr>
                    <w:jc w:val="both"/>
                    <w:rPr>
                      <w:sz w:val="17"/>
                      <w:szCs w:val="17"/>
                      <w:lang w:val="en-US"/>
                    </w:rPr>
                  </w:pPr>
                  <w:r>
                    <w:rPr>
                      <w:lang w:val="en-US"/>
                    </w:rPr>
                    <w:t xml:space="preserve">Joining the team of </w:t>
                  </w:r>
                  <w:r w:rsidRPr="0098086F">
                    <w:rPr>
                      <w:i/>
                      <w:iCs/>
                      <w:lang w:val="en-US"/>
                    </w:rPr>
                    <w:t>ScaleDem</w:t>
                  </w:r>
                  <w:r>
                    <w:rPr>
                      <w:lang w:val="en-US"/>
                    </w:rPr>
                    <w:t xml:space="preserve"> - EU Horizon Project</w:t>
                  </w:r>
                  <w:r w:rsidR="00027241">
                    <w:rPr>
                      <w:lang w:val="en-US"/>
                    </w:rPr>
                    <w:t xml:space="preserve"> </w:t>
                  </w:r>
                  <w:r w:rsidR="00B814D7">
                    <w:rPr>
                      <w:lang w:val="en-US"/>
                    </w:rPr>
                    <w:t>/</w:t>
                  </w:r>
                  <w:r w:rsidR="00027241">
                    <w:rPr>
                      <w:lang w:val="en-US"/>
                    </w:rPr>
                    <w:t xml:space="preserve"> Guest Lecture</w:t>
                  </w:r>
                  <w:r w:rsidR="00B857CF">
                    <w:rPr>
                      <w:lang w:val="en-US"/>
                    </w:rPr>
                    <w:t>r</w:t>
                  </w:r>
                  <w:r w:rsidR="00027241">
                    <w:rPr>
                      <w:lang w:val="en-US"/>
                    </w:rPr>
                    <w:t xml:space="preserve"> </w:t>
                  </w:r>
                  <w:r w:rsidR="00B814D7">
                    <w:rPr>
                      <w:lang w:val="en-US"/>
                    </w:rPr>
                    <w:t>on Political Participation and Interest Groups</w:t>
                  </w:r>
                </w:p>
                <w:p w14:paraId="30CB415E" w14:textId="76E40C9A" w:rsidR="00507AC0" w:rsidRDefault="00760D52" w:rsidP="00507AC0">
                  <w:pPr>
                    <w:pStyle w:val="Heading2"/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Lecture</w:t>
                  </w:r>
                  <w:r w:rsidR="00BC33D1">
                    <w:rPr>
                      <w:lang w:val="en-US"/>
                    </w:rPr>
                    <w:t>r</w:t>
                  </w:r>
                  <w:r w:rsidR="00507AC0">
                    <w:rPr>
                      <w:lang w:val="en-US"/>
                    </w:rPr>
                    <w:t xml:space="preserve"> </w:t>
                  </w:r>
                  <w:r w:rsidR="00507AC0" w:rsidRPr="005B34C0">
                    <w:rPr>
                      <w:lang w:val="en-US"/>
                    </w:rPr>
                    <w:t>a</w:t>
                  </w:r>
                  <w:r w:rsidR="00507AC0">
                    <w:rPr>
                      <w:lang w:val="en-US"/>
                    </w:rPr>
                    <w:t>t the</w:t>
                  </w:r>
                  <w:r w:rsidR="00507AC0" w:rsidRPr="005B34C0">
                    <w:rPr>
                      <w:lang w:val="en-US"/>
                    </w:rPr>
                    <w:t xml:space="preserve"> University of Lisbon</w:t>
                  </w:r>
                  <w:r w:rsidR="00507AC0">
                    <w:rPr>
                      <w:lang w:val="en-US"/>
                    </w:rPr>
                    <w:t xml:space="preserve"> – Institute for Social and Political Sciences</w:t>
                  </w:r>
                  <w:r w:rsidR="009A292A">
                    <w:rPr>
                      <w:lang w:val="en-US"/>
                    </w:rPr>
                    <w:t>.</w:t>
                  </w:r>
                  <w:r w:rsidR="00DB10D2">
                    <w:rPr>
                      <w:lang w:val="en-US"/>
                    </w:rPr>
                    <w:t xml:space="preserve"> Lisbon</w:t>
                  </w:r>
                  <w:r w:rsidR="009A292A">
                    <w:rPr>
                      <w:lang w:val="en-US"/>
                    </w:rPr>
                    <w:t xml:space="preserve">, </w:t>
                  </w:r>
                  <w:r w:rsidR="00DB10D2">
                    <w:rPr>
                      <w:lang w:val="en-US"/>
                    </w:rPr>
                    <w:t>Portugal</w:t>
                  </w:r>
                </w:p>
                <w:p w14:paraId="62592168" w14:textId="2C1B3A9C" w:rsidR="00507AC0" w:rsidRDefault="00824884" w:rsidP="00507AC0">
                  <w:pPr>
                    <w:pStyle w:val="Date"/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September </w:t>
                  </w:r>
                  <w:r w:rsidR="00507AC0">
                    <w:rPr>
                      <w:lang w:val="en-US"/>
                    </w:rPr>
                    <w:t>2024</w:t>
                  </w:r>
                  <w:r w:rsidR="00507AC0" w:rsidRPr="005B34C0">
                    <w:rPr>
                      <w:lang w:val="en-US"/>
                    </w:rPr>
                    <w:t xml:space="preserve"> — </w:t>
                  </w:r>
                  <w:r w:rsidR="00507AC0">
                    <w:rPr>
                      <w:lang w:val="en-US"/>
                    </w:rPr>
                    <w:t xml:space="preserve"> Present</w:t>
                  </w:r>
                </w:p>
                <w:p w14:paraId="2E14D663" w14:textId="35967209" w:rsidR="000F79B4" w:rsidRDefault="000F79B4" w:rsidP="00BB1B54">
                  <w:pPr>
                    <w:pStyle w:val="Heading2"/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P</w:t>
                  </w:r>
                  <w:r w:rsidR="00822910">
                    <w:rPr>
                      <w:lang w:val="en-US"/>
                    </w:rPr>
                    <w:t xml:space="preserve">hD </w:t>
                  </w:r>
                  <w:r>
                    <w:rPr>
                      <w:lang w:val="en-US"/>
                    </w:rPr>
                    <w:t>Researcher – Institute for Governance and Public Policy (IGOP) – Autonomous University of Barcelona</w:t>
                  </w:r>
                  <w:r w:rsidR="009A292A">
                    <w:rPr>
                      <w:lang w:val="en-US"/>
                    </w:rPr>
                    <w:t>.</w:t>
                  </w:r>
                  <w:r w:rsidR="00DB10D2">
                    <w:rPr>
                      <w:lang w:val="en-US"/>
                    </w:rPr>
                    <w:t xml:space="preserve"> Barcelona</w:t>
                  </w:r>
                  <w:r w:rsidR="009A292A">
                    <w:rPr>
                      <w:lang w:val="en-US"/>
                    </w:rPr>
                    <w:t xml:space="preserve">, </w:t>
                  </w:r>
                  <w:r w:rsidR="00DB10D2">
                    <w:rPr>
                      <w:lang w:val="en-US"/>
                    </w:rPr>
                    <w:t>Spain</w:t>
                  </w:r>
                </w:p>
                <w:p w14:paraId="49539CF6" w14:textId="1FFC7C91" w:rsidR="000F79B4" w:rsidRDefault="000F79B4" w:rsidP="00BB1B54">
                  <w:pPr>
                    <w:pStyle w:val="Date"/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September 2023</w:t>
                  </w:r>
                  <w:r w:rsidRPr="005B34C0">
                    <w:rPr>
                      <w:lang w:val="en-US"/>
                    </w:rPr>
                    <w:t xml:space="preserve"> — </w:t>
                  </w:r>
                  <w:r>
                    <w:rPr>
                      <w:lang w:val="en-US"/>
                    </w:rPr>
                    <w:t xml:space="preserve"> Present</w:t>
                  </w:r>
                </w:p>
                <w:p w14:paraId="1FD98BFE" w14:textId="38B45158" w:rsidR="000F79B4" w:rsidRPr="000F79B4" w:rsidRDefault="000F79B4" w:rsidP="00BB1B54">
                  <w:pPr>
                    <w:jc w:val="both"/>
                    <w:rPr>
                      <w:i/>
                      <w:iCs/>
                      <w:lang w:val="en-US"/>
                    </w:rPr>
                  </w:pPr>
                  <w:r>
                    <w:rPr>
                      <w:lang w:val="en-US"/>
                    </w:rPr>
                    <w:t xml:space="preserve">Thesis: </w:t>
                  </w:r>
                  <w:r w:rsidRPr="00321D2E">
                    <w:rPr>
                      <w:i/>
                      <w:iCs/>
                      <w:lang w:val="en-US"/>
                    </w:rPr>
                    <w:t xml:space="preserve">Citizen </w:t>
                  </w:r>
                  <w:r w:rsidR="00222AA6">
                    <w:rPr>
                      <w:i/>
                      <w:iCs/>
                      <w:lang w:val="en-US"/>
                    </w:rPr>
                    <w:t>e-</w:t>
                  </w:r>
                  <w:r w:rsidRPr="00321D2E">
                    <w:rPr>
                      <w:i/>
                      <w:iCs/>
                      <w:lang w:val="en-US"/>
                    </w:rPr>
                    <w:t xml:space="preserve">Participation in </w:t>
                  </w:r>
                  <w:r w:rsidR="0000073C">
                    <w:rPr>
                      <w:i/>
                      <w:iCs/>
                      <w:lang w:val="en-US"/>
                    </w:rPr>
                    <w:t>Spanish</w:t>
                  </w:r>
                  <w:r w:rsidR="004F389D">
                    <w:rPr>
                      <w:i/>
                      <w:iCs/>
                      <w:lang w:val="en-US"/>
                    </w:rPr>
                    <w:t xml:space="preserve"> Smart</w:t>
                  </w:r>
                  <w:r w:rsidR="0000073C">
                    <w:rPr>
                      <w:i/>
                      <w:iCs/>
                      <w:lang w:val="en-US"/>
                    </w:rPr>
                    <w:t xml:space="preserve"> Cities’ </w:t>
                  </w:r>
                  <w:r w:rsidRPr="00321D2E">
                    <w:rPr>
                      <w:i/>
                      <w:iCs/>
                      <w:lang w:val="en-US"/>
                    </w:rPr>
                    <w:t xml:space="preserve">Mobility: </w:t>
                  </w:r>
                  <w:r w:rsidR="00222AA6">
                    <w:rPr>
                      <w:i/>
                      <w:iCs/>
                      <w:lang w:val="en-US"/>
                    </w:rPr>
                    <w:t>Immobile Between Tokenism and Empowerment</w:t>
                  </w:r>
                </w:p>
                <w:p w14:paraId="2DC2B6F7" w14:textId="5C25E011" w:rsidR="00B44003" w:rsidRDefault="00B44003" w:rsidP="00BB1B54">
                  <w:pPr>
                    <w:pStyle w:val="Heading2"/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Research Fellow at the Center for Social Studies</w:t>
                  </w:r>
                  <w:r w:rsidR="006F3019">
                    <w:rPr>
                      <w:lang w:val="en-US"/>
                    </w:rPr>
                    <w:t xml:space="preserve"> (CES)</w:t>
                  </w:r>
                  <w:r w:rsidR="007704F3">
                    <w:rPr>
                      <w:lang w:val="en-US"/>
                    </w:rPr>
                    <w:t xml:space="preserve"> - University of Coimbra</w:t>
                  </w:r>
                  <w:r w:rsidR="009A292A">
                    <w:rPr>
                      <w:lang w:val="en-US"/>
                    </w:rPr>
                    <w:t>.</w:t>
                  </w:r>
                  <w:r w:rsidR="00DB10D2">
                    <w:rPr>
                      <w:lang w:val="en-US"/>
                    </w:rPr>
                    <w:t xml:space="preserve"> Coimbra</w:t>
                  </w:r>
                  <w:r w:rsidR="009A292A">
                    <w:rPr>
                      <w:lang w:val="en-US"/>
                    </w:rPr>
                    <w:t xml:space="preserve">, </w:t>
                  </w:r>
                  <w:r w:rsidR="00DB10D2">
                    <w:rPr>
                      <w:lang w:val="en-US"/>
                    </w:rPr>
                    <w:t>Portugal</w:t>
                  </w:r>
                </w:p>
                <w:p w14:paraId="4E416D75" w14:textId="4D039488" w:rsidR="00530091" w:rsidRDefault="00B44003" w:rsidP="00BB1B54">
                  <w:pPr>
                    <w:pStyle w:val="Date"/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December </w:t>
                  </w:r>
                  <w:r w:rsidRPr="005B34C0">
                    <w:rPr>
                      <w:lang w:val="en-US"/>
                    </w:rPr>
                    <w:t xml:space="preserve">2022 — </w:t>
                  </w:r>
                  <w:r w:rsidR="00530091">
                    <w:rPr>
                      <w:lang w:val="en-US"/>
                    </w:rPr>
                    <w:t xml:space="preserve"> </w:t>
                  </w:r>
                  <w:r w:rsidR="00824884">
                    <w:rPr>
                      <w:lang w:val="en-US"/>
                    </w:rPr>
                    <w:t>August 2024</w:t>
                  </w:r>
                </w:p>
                <w:p w14:paraId="2F715295" w14:textId="4B811D9D" w:rsidR="009250C8" w:rsidRPr="007D4D32" w:rsidRDefault="00131A1C" w:rsidP="00BB1B54">
                  <w:pPr>
                    <w:jc w:val="both"/>
                    <w:rPr>
                      <w:sz w:val="17"/>
                      <w:szCs w:val="17"/>
                      <w:lang w:val="en-US"/>
                    </w:rPr>
                  </w:pPr>
                  <w:r>
                    <w:rPr>
                      <w:lang w:val="en-US"/>
                    </w:rPr>
                    <w:t>Fellowship</w:t>
                  </w:r>
                  <w:r w:rsidR="00A7438F">
                    <w:rPr>
                      <w:lang w:val="en-US"/>
                    </w:rPr>
                    <w:t xml:space="preserve"> within a Project</w:t>
                  </w:r>
                  <w:r w:rsidR="00530091">
                    <w:rPr>
                      <w:lang w:val="en-US"/>
                    </w:rPr>
                    <w:t>:</w:t>
                  </w:r>
                  <w:r w:rsidR="00714293">
                    <w:rPr>
                      <w:lang w:val="en-US"/>
                    </w:rPr>
                    <w:t xml:space="preserve"> </w:t>
                  </w:r>
                  <w:r w:rsidR="009250C8" w:rsidRPr="009250C8">
                    <w:rPr>
                      <w:lang w:val="en-US"/>
                    </w:rPr>
                    <w:t>HORIZON-CL4-2021-DIGITAL-EMERGING-01-27: Development of technologies/devices for bio-intelligent manufacturing (RIA)</w:t>
                  </w:r>
                  <w:r w:rsidR="007D4D32">
                    <w:rPr>
                      <w:lang w:val="en-US"/>
                    </w:rPr>
                    <w:t xml:space="preserve"> – EU Horizon Project</w:t>
                  </w:r>
                </w:p>
                <w:p w14:paraId="0CCAC02B" w14:textId="697BA49B" w:rsidR="008B6E4E" w:rsidRPr="005B34C0" w:rsidRDefault="00000000" w:rsidP="00BB1B54">
                  <w:pPr>
                    <w:pStyle w:val="Heading2"/>
                    <w:jc w:val="both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>Research Fellow at ISCTE - Lisbon University Institute</w:t>
                  </w:r>
                  <w:r w:rsidR="00163E94">
                    <w:rPr>
                      <w:lang w:val="en-US"/>
                    </w:rPr>
                    <w:t xml:space="preserve"> </w:t>
                  </w:r>
                  <w:r w:rsidR="00257D06">
                    <w:rPr>
                      <w:lang w:val="en-US"/>
                    </w:rPr>
                    <w:t>–</w:t>
                  </w:r>
                  <w:r w:rsidR="00163E94">
                    <w:rPr>
                      <w:lang w:val="en-US"/>
                    </w:rPr>
                    <w:t xml:space="preserve"> C</w:t>
                  </w:r>
                  <w:r w:rsidR="00257D06">
                    <w:rPr>
                      <w:lang w:val="en-US"/>
                    </w:rPr>
                    <w:t>enter for Social Intervention</w:t>
                  </w:r>
                  <w:r w:rsidR="006F3019">
                    <w:rPr>
                      <w:lang w:val="en-US"/>
                    </w:rPr>
                    <w:t xml:space="preserve"> (CIS)</w:t>
                  </w:r>
                  <w:r w:rsidR="009A292A">
                    <w:rPr>
                      <w:lang w:val="en-US"/>
                    </w:rPr>
                    <w:t xml:space="preserve">. </w:t>
                  </w:r>
                  <w:r w:rsidR="00DB10D2">
                    <w:rPr>
                      <w:lang w:val="en-US"/>
                    </w:rPr>
                    <w:t>Lisbon</w:t>
                  </w:r>
                  <w:r w:rsidR="009A292A">
                    <w:rPr>
                      <w:lang w:val="en-US"/>
                    </w:rPr>
                    <w:t xml:space="preserve">, </w:t>
                  </w:r>
                  <w:r w:rsidR="00DB10D2">
                    <w:rPr>
                      <w:lang w:val="en-US"/>
                    </w:rPr>
                    <w:t>Portugal</w:t>
                  </w:r>
                </w:p>
                <w:p w14:paraId="593AE9E4" w14:textId="3EF53E94" w:rsidR="008B6E4E" w:rsidRPr="005B34C0" w:rsidRDefault="00B44003" w:rsidP="00BB1B54">
                  <w:pPr>
                    <w:pStyle w:val="Date"/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March </w:t>
                  </w:r>
                  <w:r w:rsidRPr="005B34C0">
                    <w:rPr>
                      <w:lang w:val="en-US"/>
                    </w:rPr>
                    <w:t xml:space="preserve">2022 — </w:t>
                  </w:r>
                  <w:r>
                    <w:rPr>
                      <w:lang w:val="en-US"/>
                    </w:rPr>
                    <w:t>January 2023</w:t>
                  </w:r>
                </w:p>
                <w:p w14:paraId="442BB97A" w14:textId="0C1EA455" w:rsidR="008B6E4E" w:rsidRPr="005B34C0" w:rsidRDefault="00131A1C" w:rsidP="00BB1B54">
                  <w:pPr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Fellowship</w:t>
                  </w:r>
                  <w:r w:rsidR="00A7438F">
                    <w:rPr>
                      <w:lang w:val="en-US"/>
                    </w:rPr>
                    <w:t xml:space="preserve"> within a Project</w:t>
                  </w:r>
                  <w:r>
                    <w:rPr>
                      <w:lang w:val="en-US"/>
                    </w:rPr>
                    <w:t>:</w:t>
                  </w:r>
                  <w:r w:rsidR="00530091">
                    <w:rPr>
                      <w:lang w:val="en-US"/>
                    </w:rPr>
                    <w:t xml:space="preserve"> </w:t>
                  </w:r>
                  <w:r w:rsidR="00530091" w:rsidRPr="005B34C0">
                    <w:rPr>
                      <w:lang w:val="en-US"/>
                    </w:rPr>
                    <w:t>Monitoring and Evaluation of Territorial Impacts of public policies through a platform: Impact-WEB-SIG [POAT-01-6177-FEDER-000063]</w:t>
                  </w:r>
                  <w:r w:rsidR="007D4D32">
                    <w:rPr>
                      <w:lang w:val="en-US"/>
                    </w:rPr>
                    <w:t xml:space="preserve"> – </w:t>
                  </w:r>
                  <w:r w:rsidR="007F21C9">
                    <w:rPr>
                      <w:lang w:val="en-US"/>
                    </w:rPr>
                    <w:t>European</w:t>
                  </w:r>
                  <w:r w:rsidR="007D4D32">
                    <w:rPr>
                      <w:lang w:val="en-US"/>
                    </w:rPr>
                    <w:t xml:space="preserve"> </w:t>
                  </w:r>
                  <w:r w:rsidR="007F21C9">
                    <w:rPr>
                      <w:lang w:val="en-US"/>
                    </w:rPr>
                    <w:t>Cohesion Policy Evaluation Tool</w:t>
                  </w:r>
                </w:p>
                <w:p w14:paraId="69FE4A10" w14:textId="3A99AABA" w:rsidR="008B6E4E" w:rsidRPr="005B34C0" w:rsidRDefault="00000000" w:rsidP="00BB1B54">
                  <w:pPr>
                    <w:pStyle w:val="Heading2"/>
                    <w:jc w:val="both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>Research Fellow a</w:t>
                  </w:r>
                  <w:r w:rsidR="00163E94">
                    <w:rPr>
                      <w:lang w:val="en-US"/>
                    </w:rPr>
                    <w:t>t</w:t>
                  </w:r>
                  <w:r w:rsidR="00B44003">
                    <w:rPr>
                      <w:lang w:val="en-US"/>
                    </w:rPr>
                    <w:t xml:space="preserve"> the</w:t>
                  </w:r>
                  <w:r w:rsidRPr="005B34C0">
                    <w:rPr>
                      <w:lang w:val="en-US"/>
                    </w:rPr>
                    <w:t xml:space="preserve"> University of Lisbon</w:t>
                  </w:r>
                  <w:r w:rsidR="00163E94">
                    <w:rPr>
                      <w:lang w:val="en-US"/>
                    </w:rPr>
                    <w:t xml:space="preserve"> </w:t>
                  </w:r>
                  <w:r w:rsidR="00257D06">
                    <w:rPr>
                      <w:lang w:val="en-US"/>
                    </w:rPr>
                    <w:t>–</w:t>
                  </w:r>
                  <w:r w:rsidR="00163E94">
                    <w:rPr>
                      <w:lang w:val="en-US"/>
                    </w:rPr>
                    <w:t xml:space="preserve"> C</w:t>
                  </w:r>
                  <w:r w:rsidR="00257D06">
                    <w:rPr>
                      <w:lang w:val="en-US"/>
                    </w:rPr>
                    <w:t>enter for Administration and Public Policy</w:t>
                  </w:r>
                  <w:r w:rsidR="006F3019">
                    <w:rPr>
                      <w:lang w:val="en-US"/>
                    </w:rPr>
                    <w:t xml:space="preserve"> (CAPP)</w:t>
                  </w:r>
                  <w:r w:rsidR="009A292A">
                    <w:rPr>
                      <w:lang w:val="en-US"/>
                    </w:rPr>
                    <w:t xml:space="preserve">. </w:t>
                  </w:r>
                  <w:r w:rsidR="00DB10D2">
                    <w:rPr>
                      <w:lang w:val="en-US"/>
                    </w:rPr>
                    <w:t>Lisbon</w:t>
                  </w:r>
                  <w:r w:rsidR="009A292A">
                    <w:rPr>
                      <w:lang w:val="en-US"/>
                    </w:rPr>
                    <w:t xml:space="preserve">, </w:t>
                  </w:r>
                  <w:r w:rsidR="00DB10D2">
                    <w:rPr>
                      <w:lang w:val="en-US"/>
                    </w:rPr>
                    <w:t>Portugal</w:t>
                  </w:r>
                </w:p>
                <w:p w14:paraId="5B6C3EB9" w14:textId="2191D33F" w:rsidR="008B6E4E" w:rsidRPr="005B34C0" w:rsidRDefault="00B44003" w:rsidP="00BB1B54">
                  <w:pPr>
                    <w:pStyle w:val="Date"/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March </w:t>
                  </w:r>
                  <w:r w:rsidRPr="005B34C0">
                    <w:rPr>
                      <w:lang w:val="en-US"/>
                    </w:rPr>
                    <w:t xml:space="preserve">2021 — </w:t>
                  </w:r>
                  <w:r>
                    <w:rPr>
                      <w:lang w:val="en-US"/>
                    </w:rPr>
                    <w:t xml:space="preserve">March </w:t>
                  </w:r>
                  <w:r w:rsidRPr="005B34C0">
                    <w:rPr>
                      <w:lang w:val="en-US"/>
                    </w:rPr>
                    <w:t>2022</w:t>
                  </w:r>
                </w:p>
                <w:p w14:paraId="62AF2329" w14:textId="27D52B2A" w:rsidR="008B6E4E" w:rsidRPr="005B34C0" w:rsidRDefault="006F3019" w:rsidP="00BB1B54">
                  <w:pPr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lastRenderedPageBreak/>
                    <w:t>Fellowship</w:t>
                  </w:r>
                  <w:r w:rsidR="00A7438F">
                    <w:rPr>
                      <w:lang w:val="en-US"/>
                    </w:rPr>
                    <w:t xml:space="preserve"> within a Project</w:t>
                  </w:r>
                  <w:r w:rsidR="00530091">
                    <w:rPr>
                      <w:lang w:val="en-US"/>
                    </w:rPr>
                    <w:t xml:space="preserve">: </w:t>
                  </w:r>
                  <w:r w:rsidR="00530091" w:rsidRPr="005B34C0">
                    <w:rPr>
                      <w:lang w:val="en-US"/>
                    </w:rPr>
                    <w:t xml:space="preserve">An Assessment of Restorative Justice </w:t>
                  </w:r>
                  <w:r w:rsidR="002E3B6B">
                    <w:rPr>
                      <w:lang w:val="en-US"/>
                    </w:rPr>
                    <w:t>Public Policies</w:t>
                  </w:r>
                  <w:r w:rsidR="00530091" w:rsidRPr="005B34C0">
                    <w:rPr>
                      <w:lang w:val="en-US"/>
                    </w:rPr>
                    <w:t xml:space="preserve"> in Portugal [00713/2020]</w:t>
                  </w:r>
                  <w:r w:rsidR="00004F3B">
                    <w:rPr>
                      <w:lang w:val="en-US"/>
                    </w:rPr>
                    <w:t xml:space="preserve"> – Funded by the Portuguese Science and Technology Foundation</w:t>
                  </w:r>
                </w:p>
                <w:p w14:paraId="29E2EA89" w14:textId="0A93AA4B" w:rsidR="008B6E4E" w:rsidRPr="005B34C0" w:rsidRDefault="00000000" w:rsidP="00BB1B54">
                  <w:pPr>
                    <w:pStyle w:val="Heading2"/>
                    <w:jc w:val="both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>Research Intern at Calouste Gulbenkian Foundation</w:t>
                  </w:r>
                  <w:r w:rsidR="00BB1B54">
                    <w:rPr>
                      <w:lang w:val="en-US"/>
                    </w:rPr>
                    <w:t xml:space="preserve"> and CHAM</w:t>
                  </w:r>
                  <w:r w:rsidR="009A292A">
                    <w:rPr>
                      <w:lang w:val="en-US"/>
                    </w:rPr>
                    <w:t>.</w:t>
                  </w:r>
                  <w:r w:rsidRPr="005B34C0">
                    <w:rPr>
                      <w:lang w:val="en-US"/>
                    </w:rPr>
                    <w:t xml:space="preserve"> Lisbon</w:t>
                  </w:r>
                  <w:r w:rsidR="009A292A">
                    <w:rPr>
                      <w:lang w:val="en-US"/>
                    </w:rPr>
                    <w:t xml:space="preserve">, </w:t>
                  </w:r>
                  <w:r w:rsidR="00DB10D2">
                    <w:rPr>
                      <w:lang w:val="en-US"/>
                    </w:rPr>
                    <w:t>Portugal</w:t>
                  </w:r>
                </w:p>
                <w:p w14:paraId="7194735E" w14:textId="77777777" w:rsidR="009250C8" w:rsidRDefault="00000000" w:rsidP="00BB1B54">
                  <w:pPr>
                    <w:pStyle w:val="Date"/>
                    <w:jc w:val="both"/>
                    <w:rPr>
                      <w:lang w:val="en-US"/>
                    </w:rPr>
                  </w:pPr>
                  <w:r w:rsidRPr="00004F3B">
                    <w:rPr>
                      <w:lang w:val="en-US"/>
                    </w:rPr>
                    <w:t>2017 — 2018</w:t>
                  </w:r>
                </w:p>
                <w:p w14:paraId="0B884FF9" w14:textId="77777777" w:rsidR="004C4D16" w:rsidRDefault="004C4D16" w:rsidP="00BB1B54">
                  <w:pPr>
                    <w:pStyle w:val="Date"/>
                    <w:jc w:val="both"/>
                    <w:rPr>
                      <w:lang w:val="en-US"/>
                    </w:rPr>
                  </w:pPr>
                </w:p>
                <w:p w14:paraId="014C6436" w14:textId="2AE9F8CF" w:rsidR="004C4D16" w:rsidRPr="00004F3B" w:rsidRDefault="004C4D16" w:rsidP="00BB1B54">
                  <w:pPr>
                    <w:pStyle w:val="Date"/>
                    <w:jc w:val="both"/>
                    <w:rPr>
                      <w:lang w:val="en-US"/>
                    </w:rPr>
                  </w:pPr>
                </w:p>
              </w:tc>
            </w:tr>
          </w:tbl>
          <w:p w14:paraId="0FF03D7D" w14:textId="77777777" w:rsidR="008B6E4E" w:rsidRPr="00004F3B" w:rsidRDefault="008B6E4E">
            <w:pPr>
              <w:pStyle w:val="Mainsectionsspacing"/>
              <w:rPr>
                <w:lang w:val="en-US"/>
              </w:rPr>
            </w:pPr>
          </w:p>
          <w:tbl>
            <w:tblPr>
              <w:tblW w:w="7313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9"/>
              <w:gridCol w:w="274"/>
              <w:gridCol w:w="6674"/>
              <w:gridCol w:w="246"/>
            </w:tblGrid>
            <w:tr w:rsidR="008B6E4E" w:rsidRPr="005529E2" w14:paraId="258A1CF4" w14:textId="77777777">
              <w:tc>
                <w:tcPr>
                  <w:tcW w:w="396" w:type="dxa"/>
                  <w:gridSpan w:val="2"/>
                </w:tcPr>
                <w:p w14:paraId="0E739ABD" w14:textId="77777777" w:rsidR="008B6E4E" w:rsidRDefault="00000000">
                  <w:r>
                    <w:rPr>
                      <w:noProof/>
                    </w:rPr>
                    <w:drawing>
                      <wp:inline distT="0" distB="0" distL="0" distR="0" wp14:anchorId="0EAA3BCA" wp14:editId="33C476EC">
                        <wp:extent cx="142875" cy="142875"/>
                        <wp:effectExtent l="0" t="0" r="0" b="0"/>
                        <wp:docPr id="10" name="Imagem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916" w:type="dxa"/>
                  <w:gridSpan w:val="2"/>
                  <w:vAlign w:val="center"/>
                </w:tcPr>
                <w:p w14:paraId="0403EC3A" w14:textId="4F887AF9" w:rsidR="008B6E4E" w:rsidRPr="00C55C9C" w:rsidRDefault="00C55C9C">
                  <w:pPr>
                    <w:pStyle w:val="Heading1"/>
                    <w:rPr>
                      <w:lang w:val="en-US"/>
                    </w:rPr>
                  </w:pPr>
                  <w:r w:rsidRPr="00C55C9C">
                    <w:rPr>
                      <w:lang w:val="en-US"/>
                    </w:rPr>
                    <w:t xml:space="preserve">Scientific </w:t>
                  </w:r>
                  <w:r w:rsidR="004A4697" w:rsidRPr="00C55C9C">
                    <w:rPr>
                      <w:lang w:val="en-US"/>
                    </w:rPr>
                    <w:t>Outputs</w:t>
                  </w:r>
                  <w:r w:rsidR="006F3019" w:rsidRPr="00C55C9C">
                    <w:rPr>
                      <w:lang w:val="en-US"/>
                    </w:rPr>
                    <w:t xml:space="preserve"> [</w:t>
                  </w:r>
                  <w:r w:rsidRPr="00C55C9C">
                    <w:rPr>
                      <w:lang w:val="en-US"/>
                    </w:rPr>
                    <w:t xml:space="preserve">Peer-Reviewed </w:t>
                  </w:r>
                  <w:r w:rsidR="006F3019" w:rsidRPr="00C55C9C">
                    <w:rPr>
                      <w:lang w:val="en-US"/>
                    </w:rPr>
                    <w:t>Articles]</w:t>
                  </w:r>
                </w:p>
              </w:tc>
            </w:tr>
            <w:tr w:rsidR="008B6E4E" w:rsidRPr="005529E2" w14:paraId="1A436118" w14:textId="77777777">
              <w:trPr>
                <w:gridAfter w:val="1"/>
                <w:wAfter w:w="274" w:type="dxa"/>
              </w:trPr>
              <w:tc>
                <w:tcPr>
                  <w:tcW w:w="122" w:type="dxa"/>
                </w:tcPr>
                <w:p w14:paraId="3E8572BD" w14:textId="77777777" w:rsidR="008B6E4E" w:rsidRPr="00C55C9C" w:rsidRDefault="008B6E4E">
                  <w:pPr>
                    <w:rPr>
                      <w:lang w:val="en-US"/>
                    </w:rPr>
                  </w:pPr>
                </w:p>
              </w:tc>
              <w:tc>
                <w:tcPr>
                  <w:tcW w:w="7313" w:type="dxa"/>
                  <w:gridSpan w:val="2"/>
                  <w:tcBorders>
                    <w:left w:val="thick" w:sz="4" w:space="0" w:color="0F141F"/>
                  </w:tcBorders>
                  <w:tcMar>
                    <w:top w:w="0" w:type="dxa"/>
                    <w:left w:w="276" w:type="dxa"/>
                    <w:bottom w:w="0" w:type="dxa"/>
                    <w:right w:w="0" w:type="dxa"/>
                  </w:tcMar>
                </w:tcPr>
                <w:p w14:paraId="208F9C0C" w14:textId="29B38986" w:rsidR="008B6E4E" w:rsidRDefault="00000000" w:rsidP="00BB1B54">
                  <w:pPr>
                    <w:jc w:val="both"/>
                  </w:pPr>
                  <w:r w:rsidRPr="00EE7A67">
                    <w:t>Ferreira, A. P., Pereira, E., Costa, D., &amp; Valente, B. (2021) Um Diagnóstico Territorial da Criminalidade Registada em Portugal</w:t>
                  </w:r>
                  <w:r w:rsidR="00EE7A67">
                    <w:t>.</w:t>
                  </w:r>
                  <w:r w:rsidRPr="00EE7A67">
                    <w:t xml:space="preserve"> Outros temas relacionados à Administração da Justiça</w:t>
                  </w:r>
                  <w:r w:rsidRPr="009B49A4">
                    <w:rPr>
                      <w:i/>
                      <w:iCs/>
                    </w:rPr>
                    <w:t>, EnAJUS 2021</w:t>
                  </w:r>
                  <w:r w:rsidRPr="00EE7A67">
                    <w:t xml:space="preserve"> ISSN:2674-8401</w:t>
                  </w:r>
                </w:p>
                <w:p w14:paraId="72885684" w14:textId="77777777" w:rsidR="00530091" w:rsidRPr="00EE7A67" w:rsidRDefault="00530091"/>
                <w:p w14:paraId="798F0D59" w14:textId="3728B9A5" w:rsidR="004A4697" w:rsidRPr="00C6062C" w:rsidRDefault="00000000" w:rsidP="00BB1B54">
                  <w:pPr>
                    <w:jc w:val="both"/>
                    <w:rPr>
                      <w:lang w:val="en-US"/>
                    </w:rPr>
                  </w:pPr>
                  <w:r w:rsidRPr="00163E94">
                    <w:t xml:space="preserve">Firmino, S. I., Reis, S. M., Romão, A. L., &amp; Valente, B. (2021) A Política Pública de Justiça Restaurativa em Portugal: Perspetivas e Desafios. </w:t>
                  </w:r>
                  <w:r w:rsidRPr="009B49A4">
                    <w:rPr>
                      <w:i/>
                      <w:iCs/>
                      <w:lang w:val="en-US"/>
                    </w:rPr>
                    <w:t>EnAJUS 2021</w:t>
                  </w:r>
                  <w:r w:rsidRPr="00C6062C">
                    <w:rPr>
                      <w:lang w:val="en-US"/>
                    </w:rPr>
                    <w:t>, ISSN:2674-8401</w:t>
                  </w:r>
                </w:p>
                <w:p w14:paraId="73A441A4" w14:textId="77777777" w:rsidR="008125ED" w:rsidRPr="00C6062C" w:rsidRDefault="008125ED">
                  <w:pPr>
                    <w:rPr>
                      <w:lang w:val="en-US"/>
                    </w:rPr>
                  </w:pPr>
                </w:p>
                <w:p w14:paraId="6CAED7F6" w14:textId="663B6046" w:rsidR="008B6E4E" w:rsidRDefault="00000000" w:rsidP="00BB1B54">
                  <w:pPr>
                    <w:jc w:val="both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>Medeiros</w:t>
                  </w:r>
                  <w:r w:rsidR="00BB1B54">
                    <w:rPr>
                      <w:lang w:val="en-US"/>
                    </w:rPr>
                    <w:t xml:space="preserve"> .</w:t>
                  </w:r>
                  <w:r w:rsidRPr="005B34C0">
                    <w:rPr>
                      <w:lang w:val="en-US"/>
                    </w:rPr>
                    <w:t xml:space="preserve">E, Valente </w:t>
                  </w:r>
                  <w:r w:rsidR="00BB1B54">
                    <w:rPr>
                      <w:lang w:val="en-US"/>
                    </w:rPr>
                    <w:t>.</w:t>
                  </w:r>
                  <w:r w:rsidRPr="005B34C0">
                    <w:rPr>
                      <w:lang w:val="en-US"/>
                    </w:rPr>
                    <w:t xml:space="preserve">B, Gonçalves </w:t>
                  </w:r>
                  <w:r w:rsidR="00BB1B54">
                    <w:rPr>
                      <w:lang w:val="en-US"/>
                    </w:rPr>
                    <w:t>.</w:t>
                  </w:r>
                  <w:r w:rsidRPr="005B34C0">
                    <w:rPr>
                      <w:lang w:val="en-US"/>
                    </w:rPr>
                    <w:t xml:space="preserve">V, Castro </w:t>
                  </w:r>
                  <w:r w:rsidR="00BB1B54">
                    <w:rPr>
                      <w:lang w:val="en-US"/>
                    </w:rPr>
                    <w:t>.</w:t>
                  </w:r>
                  <w:r w:rsidRPr="005B34C0">
                    <w:rPr>
                      <w:lang w:val="en-US"/>
                    </w:rPr>
                    <w:t xml:space="preserve">P. (2022) How Impactful Are Public Policies on Environmental Sustainability? Debating the Portuguese Case of PO SEUR 2014–2020. </w:t>
                  </w:r>
                  <w:r w:rsidRPr="009B49A4">
                    <w:rPr>
                      <w:i/>
                      <w:iCs/>
                      <w:lang w:val="en-US"/>
                    </w:rPr>
                    <w:t>Sustainability</w:t>
                  </w:r>
                  <w:r w:rsidRPr="005B34C0">
                    <w:rPr>
                      <w:lang w:val="en-US"/>
                    </w:rPr>
                    <w:t xml:space="preserve">. 14(13):7917. </w:t>
                  </w:r>
                  <w:hyperlink r:id="rId11" w:history="1">
                    <w:r w:rsidR="00530091" w:rsidRPr="00311947">
                      <w:rPr>
                        <w:rStyle w:val="Hyperlink"/>
                        <w:lang w:val="en-US"/>
                      </w:rPr>
                      <w:t>https://doi.org/10.3390/su14137917</w:t>
                    </w:r>
                  </w:hyperlink>
                </w:p>
                <w:p w14:paraId="1B214A78" w14:textId="77777777" w:rsidR="00530091" w:rsidRPr="005B34C0" w:rsidRDefault="00530091">
                  <w:pPr>
                    <w:rPr>
                      <w:lang w:val="en-US"/>
                    </w:rPr>
                  </w:pPr>
                </w:p>
                <w:p w14:paraId="343B3FCB" w14:textId="4C5FEA1A" w:rsidR="008B6E4E" w:rsidRDefault="00000000" w:rsidP="00A62F0D">
                  <w:pPr>
                    <w:jc w:val="both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>Valente</w:t>
                  </w:r>
                  <w:r w:rsidR="00BD0C72">
                    <w:rPr>
                      <w:lang w:val="en-US"/>
                    </w:rPr>
                    <w:t xml:space="preserve">, </w:t>
                  </w:r>
                  <w:r w:rsidRPr="005B34C0">
                    <w:rPr>
                      <w:lang w:val="en-US"/>
                    </w:rPr>
                    <w:t>B</w:t>
                  </w:r>
                  <w:r w:rsidR="00BD0C72">
                    <w:rPr>
                      <w:lang w:val="en-US"/>
                    </w:rPr>
                    <w:t xml:space="preserve">. &amp; </w:t>
                  </w:r>
                  <w:r w:rsidRPr="005B34C0">
                    <w:rPr>
                      <w:lang w:val="en-US"/>
                    </w:rPr>
                    <w:t xml:space="preserve">Medeiros E. (2022) The Impacts of EU Cohesion Policy on Sustainable Tourism: The Case of POSEUR in Algarve. </w:t>
                  </w:r>
                  <w:r w:rsidRPr="00FE4664">
                    <w:rPr>
                      <w:i/>
                      <w:iCs/>
                      <w:lang w:val="en-US"/>
                    </w:rPr>
                    <w:t>Sustainability</w:t>
                  </w:r>
                  <w:r w:rsidRPr="00C941BC">
                    <w:rPr>
                      <w:lang w:val="en-US"/>
                    </w:rPr>
                    <w:t xml:space="preserve">. 14(19):12672. </w:t>
                  </w:r>
                  <w:hyperlink r:id="rId12" w:history="1">
                    <w:r w:rsidR="008B6E4E" w:rsidRPr="000A3AF7">
                      <w:rPr>
                        <w:u w:val="single"/>
                        <w:lang w:val="en-US"/>
                      </w:rPr>
                      <w:t>https://doi.org/10.3390/su141912672</w:t>
                    </w:r>
                  </w:hyperlink>
                </w:p>
                <w:p w14:paraId="4927AAFF" w14:textId="77777777" w:rsidR="00530091" w:rsidRDefault="00530091" w:rsidP="00A62F0D">
                  <w:pPr>
                    <w:jc w:val="both"/>
                    <w:rPr>
                      <w:lang w:val="en-US"/>
                    </w:rPr>
                  </w:pPr>
                </w:p>
                <w:p w14:paraId="3D2027C8" w14:textId="59C87FD5" w:rsidR="00EE7A67" w:rsidRPr="004D0E86" w:rsidRDefault="00EE7A67" w:rsidP="00A62F0D">
                  <w:pPr>
                    <w:jc w:val="both"/>
                  </w:pPr>
                  <w:r w:rsidRPr="005B34C0">
                    <w:rPr>
                      <w:lang w:val="en-US"/>
                    </w:rPr>
                    <w:t>Valente, B. (2022) Can Environmental Restorative Justice be implemented in the Portuguese Judicial System?,</w:t>
                  </w:r>
                  <w:r w:rsidR="004A4697">
                    <w:rPr>
                      <w:lang w:val="en-US"/>
                    </w:rPr>
                    <w:t xml:space="preserve"> </w:t>
                  </w:r>
                  <w:r w:rsidRPr="00FE4664">
                    <w:rPr>
                      <w:i/>
                      <w:iCs/>
                      <w:lang w:val="en-US"/>
                    </w:rPr>
                    <w:t>EnAJUS 2022</w:t>
                  </w:r>
                  <w:r w:rsidR="00BD0C72">
                    <w:rPr>
                      <w:lang w:val="en-US"/>
                    </w:rPr>
                    <w:t>.</w:t>
                  </w:r>
                  <w:r w:rsidR="004A4697">
                    <w:rPr>
                      <w:lang w:val="en-US"/>
                    </w:rPr>
                    <w:t xml:space="preserve"> </w:t>
                  </w:r>
                  <w:r w:rsidR="004A4697" w:rsidRPr="004D0E86">
                    <w:t>ISSN: 2674-8401</w:t>
                  </w:r>
                </w:p>
                <w:p w14:paraId="5C44CF03" w14:textId="34599FBE" w:rsidR="00BD0C72" w:rsidRDefault="00BD0C72" w:rsidP="00BD0C72"/>
                <w:p w14:paraId="7CC71DA7" w14:textId="7235E0EB" w:rsidR="005E3427" w:rsidRPr="007C4899" w:rsidRDefault="00BD0C72" w:rsidP="00A62F0D">
                  <w:pPr>
                    <w:jc w:val="both"/>
                  </w:pPr>
                  <w:r>
                    <w:t>Medeiros, E., Valente, B., Gonçalves, V. &amp; Castro, P. (2022) Sustentabilidade e eficiência no uso de recursos em Portugal. Os impactos do PO SEUR (2014-2020)</w:t>
                  </w:r>
                  <w:r w:rsidR="0011080E">
                    <w:t xml:space="preserve">. </w:t>
                  </w:r>
                  <w:r w:rsidR="0011080E" w:rsidRPr="00FE4664">
                    <w:rPr>
                      <w:i/>
                      <w:iCs/>
                    </w:rPr>
                    <w:t>Cidades, Comunidades e Territórios</w:t>
                  </w:r>
                  <w:r w:rsidR="0011080E">
                    <w:t xml:space="preserve">, 45 (Dec/2022), pp. 260–278. </w:t>
                  </w:r>
                  <w:r w:rsidR="0011080E" w:rsidRPr="007C4899">
                    <w:t xml:space="preserve">ISSN: 2182-3030 DOI: </w:t>
                  </w:r>
                  <w:r w:rsidR="0011080E" w:rsidRPr="00824884">
                    <w:rPr>
                      <w:rStyle w:val="Hyperlink"/>
                    </w:rPr>
                    <w:t>10.15847/cct.27282</w:t>
                  </w:r>
                  <w:r w:rsidR="0011080E" w:rsidRPr="007C4899">
                    <w:t xml:space="preserve"> </w:t>
                  </w:r>
                </w:p>
                <w:p w14:paraId="217289CB" w14:textId="407F5857" w:rsidR="005E3427" w:rsidRPr="007C4899" w:rsidRDefault="005E3427" w:rsidP="00A62F0D">
                  <w:pPr>
                    <w:jc w:val="both"/>
                  </w:pPr>
                </w:p>
                <w:p w14:paraId="1AC9BA7C" w14:textId="44A72AC8" w:rsidR="001E0FB8" w:rsidRDefault="001E0FB8" w:rsidP="00A62F0D">
                  <w:pPr>
                    <w:jc w:val="both"/>
                  </w:pPr>
                  <w:r w:rsidRPr="00EE7A67">
                    <w:t>Valente, B.</w:t>
                  </w:r>
                  <w:r>
                    <w:t xml:space="preserve"> &amp;</w:t>
                  </w:r>
                  <w:r w:rsidRPr="00EE7A67">
                    <w:t xml:space="preserve"> Medeiros, E. (202</w:t>
                  </w:r>
                  <w:r>
                    <w:t>3</w:t>
                  </w:r>
                  <w:r w:rsidRPr="00EE7A67">
                    <w:t xml:space="preserve">) Sustentabilidade Ambiental na região do Alentejo. </w:t>
                  </w:r>
                  <w:r w:rsidRPr="00C145B4">
                    <w:t xml:space="preserve">Os impactos do POSEUR (2014-2020). </w:t>
                  </w:r>
                  <w:r w:rsidRPr="00FE4664">
                    <w:rPr>
                      <w:i/>
                      <w:iCs/>
                    </w:rPr>
                    <w:t>Public Policy Portuguese Journal</w:t>
                  </w:r>
                  <w:r w:rsidRPr="00C145B4">
                    <w:t xml:space="preserve"> vol.7, n.02</w:t>
                  </w:r>
                </w:p>
                <w:p w14:paraId="41873BB7" w14:textId="77777777" w:rsidR="00E252BB" w:rsidRPr="007F3C1D" w:rsidRDefault="00E252BB" w:rsidP="00A62F0D">
                  <w:pPr>
                    <w:jc w:val="both"/>
                  </w:pPr>
                </w:p>
                <w:p w14:paraId="028EC116" w14:textId="45478EF0" w:rsidR="0091502A" w:rsidRDefault="00E252BB" w:rsidP="00A62F0D">
                  <w:pPr>
                    <w:jc w:val="both"/>
                    <w:rPr>
                      <w:rStyle w:val="Hyperlink"/>
                      <w:lang w:val="en-US"/>
                    </w:rPr>
                  </w:pPr>
                  <w:r w:rsidRPr="00E252BB">
                    <w:rPr>
                      <w:lang w:val="en-US"/>
                    </w:rPr>
                    <w:t>Medeiros, E.; Valente, B.; Pinto, R.; Dias, M.S. (2</w:t>
                  </w:r>
                  <w:r>
                    <w:rPr>
                      <w:lang w:val="en-US"/>
                    </w:rPr>
                    <w:t>023)</w:t>
                  </w:r>
                  <w:r w:rsidRPr="00E252BB">
                    <w:rPr>
                      <w:lang w:val="en-US"/>
                    </w:rPr>
                    <w:t xml:space="preserve"> Using the Impact-WEB_GIS Platform to Assess the Impacts of Environmental Sustainability Public Policies in the Lisbon Metropolitan Area. </w:t>
                  </w:r>
                  <w:r w:rsidRPr="00E252BB">
                    <w:rPr>
                      <w:i/>
                      <w:iCs/>
                      <w:lang w:val="en-US"/>
                    </w:rPr>
                    <w:t>Sustainability</w:t>
                  </w:r>
                  <w:r w:rsidRPr="00E252BB">
                    <w:rPr>
                      <w:lang w:val="en-US"/>
                    </w:rPr>
                    <w:t>, </w:t>
                  </w:r>
                  <w:r w:rsidRPr="00E252BB">
                    <w:rPr>
                      <w:i/>
                      <w:iCs/>
                      <w:lang w:val="en-US"/>
                    </w:rPr>
                    <w:t>15</w:t>
                  </w:r>
                  <w:r w:rsidRPr="00E252BB">
                    <w:rPr>
                      <w:lang w:val="en-US"/>
                    </w:rPr>
                    <w:t xml:space="preserve">, 16761. </w:t>
                  </w:r>
                  <w:hyperlink r:id="rId13" w:history="1">
                    <w:r w:rsidRPr="00A902FA">
                      <w:rPr>
                        <w:rStyle w:val="Hyperlink"/>
                        <w:lang w:val="en-US"/>
                      </w:rPr>
                      <w:t>https://doi.org/10.3390/su152416761</w:t>
                    </w:r>
                  </w:hyperlink>
                </w:p>
                <w:p w14:paraId="1C1654A1" w14:textId="77777777" w:rsidR="00775BEF" w:rsidRDefault="00775BEF" w:rsidP="00775BEF">
                  <w:pPr>
                    <w:rPr>
                      <w:lang w:val="en-US"/>
                    </w:rPr>
                  </w:pPr>
                </w:p>
                <w:p w14:paraId="5D917F02" w14:textId="063D54CE" w:rsidR="007B6D9F" w:rsidRPr="00A6154D" w:rsidRDefault="0029138B" w:rsidP="00A62F0D">
                  <w:pPr>
                    <w:jc w:val="both"/>
                    <w:rPr>
                      <w:lang w:val="en-US"/>
                    </w:rPr>
                  </w:pPr>
                  <w:r w:rsidRPr="0029138B">
                    <w:rPr>
                      <w:lang w:val="en-US"/>
                    </w:rPr>
                    <w:t>Medeiros, E., &amp; Valente, B. (2024). Assessing impacts of public policies towards environmental sustainability in an EU region: North of Portugal. </w:t>
                  </w:r>
                  <w:r w:rsidRPr="00BC33D1">
                    <w:rPr>
                      <w:i/>
                      <w:iCs/>
                      <w:lang w:val="en-US"/>
                    </w:rPr>
                    <w:t>European Planning Studies</w:t>
                  </w:r>
                  <w:r w:rsidRPr="00BC33D1">
                    <w:rPr>
                      <w:lang w:val="en-US"/>
                    </w:rPr>
                    <w:t>, </w:t>
                  </w:r>
                  <w:r w:rsidRPr="00BC33D1">
                    <w:rPr>
                      <w:i/>
                      <w:iCs/>
                      <w:lang w:val="en-US"/>
                    </w:rPr>
                    <w:t>32</w:t>
                  </w:r>
                  <w:r w:rsidRPr="00BC33D1">
                    <w:rPr>
                      <w:lang w:val="en-US"/>
                    </w:rPr>
                    <w:t xml:space="preserve">(2), 410-429. </w:t>
                  </w:r>
                  <w:hyperlink r:id="rId14" w:history="1">
                    <w:r w:rsidR="009129A5" w:rsidRPr="00A6154D">
                      <w:rPr>
                        <w:rStyle w:val="Hyperlink"/>
                        <w:lang w:val="en-US"/>
                      </w:rPr>
                      <w:t>https://doi.org/10.1080/09654313.2023.2169068</w:t>
                    </w:r>
                  </w:hyperlink>
                </w:p>
                <w:p w14:paraId="7DEDAE71" w14:textId="77777777" w:rsidR="0029138B" w:rsidRDefault="0029138B" w:rsidP="00A62F0D">
                  <w:pPr>
                    <w:jc w:val="both"/>
                    <w:rPr>
                      <w:lang w:val="en-US"/>
                    </w:rPr>
                  </w:pPr>
                </w:p>
                <w:p w14:paraId="41BD7BF1" w14:textId="77777777" w:rsidR="007B6D9F" w:rsidRDefault="007B6D9F" w:rsidP="007B6D9F">
                  <w:pPr>
                    <w:jc w:val="both"/>
                    <w:rPr>
                      <w:lang w:val="en-US"/>
                    </w:rPr>
                  </w:pPr>
                  <w:r w:rsidRPr="00BB0D11">
                    <w:rPr>
                      <w:lang w:val="en-US"/>
                    </w:rPr>
                    <w:t>Valente</w:t>
                  </w:r>
                  <w:r>
                    <w:rPr>
                      <w:lang w:val="en-US"/>
                    </w:rPr>
                    <w:t>,</w:t>
                  </w:r>
                  <w:r w:rsidRPr="00BB0D11">
                    <w:rPr>
                      <w:lang w:val="en-US"/>
                    </w:rPr>
                    <w:t xml:space="preserve"> B</w:t>
                  </w:r>
                  <w:r>
                    <w:rPr>
                      <w:lang w:val="en-US"/>
                    </w:rPr>
                    <w:t>.</w:t>
                  </w:r>
                  <w:r w:rsidRPr="00BB0D11">
                    <w:rPr>
                      <w:lang w:val="en-US"/>
                    </w:rPr>
                    <w:t>, Pinto H</w:t>
                  </w:r>
                  <w:r>
                    <w:rPr>
                      <w:lang w:val="en-US"/>
                    </w:rPr>
                    <w:t>.</w:t>
                  </w:r>
                  <w:r w:rsidRPr="00BB0D11">
                    <w:rPr>
                      <w:lang w:val="en-US"/>
                    </w:rPr>
                    <w:t>, Pereira T</w:t>
                  </w:r>
                  <w:r>
                    <w:rPr>
                      <w:lang w:val="en-US"/>
                    </w:rPr>
                    <w:t>.</w:t>
                  </w:r>
                  <w:r w:rsidRPr="00BB0D11">
                    <w:rPr>
                      <w:lang w:val="en-US"/>
                    </w:rPr>
                    <w:t>S</w:t>
                  </w:r>
                  <w:r>
                    <w:rPr>
                      <w:lang w:val="en-US"/>
                    </w:rPr>
                    <w:t xml:space="preserve"> &amp; </w:t>
                  </w:r>
                  <w:r w:rsidRPr="00BB0D11">
                    <w:rPr>
                      <w:lang w:val="en-US"/>
                    </w:rPr>
                    <w:t>Campos</w:t>
                  </w:r>
                  <w:r>
                    <w:rPr>
                      <w:lang w:val="en-US"/>
                    </w:rPr>
                    <w:t>,</w:t>
                  </w:r>
                  <w:r w:rsidRPr="00BB0D11">
                    <w:rPr>
                      <w:lang w:val="en-US"/>
                    </w:rPr>
                    <w:t xml:space="preserve"> R. (2024) Exploring Biosensors’ Scientific Production and Research Patterns: A Bibliometric Analysis. </w:t>
                  </w:r>
                  <w:r w:rsidRPr="00725F5D">
                    <w:rPr>
                      <w:i/>
                      <w:iCs/>
                      <w:lang w:val="en-US"/>
                    </w:rPr>
                    <w:t>Sensors</w:t>
                  </w:r>
                  <w:r w:rsidRPr="00BB0D11">
                    <w:rPr>
                      <w:lang w:val="en-US"/>
                    </w:rPr>
                    <w:t xml:space="preserve">. 24(10):3082. </w:t>
                  </w:r>
                  <w:hyperlink r:id="rId15" w:history="1">
                    <w:r w:rsidRPr="0053314C">
                      <w:rPr>
                        <w:rStyle w:val="Hyperlink"/>
                        <w:lang w:val="en-US"/>
                      </w:rPr>
                      <w:t>https://doi.org/10.3390/s24103082</w:t>
                    </w:r>
                  </w:hyperlink>
                </w:p>
                <w:p w14:paraId="42CF3178" w14:textId="77777777" w:rsidR="00E252BB" w:rsidRPr="00E252BB" w:rsidRDefault="00E252BB" w:rsidP="00A62F0D">
                  <w:pPr>
                    <w:jc w:val="both"/>
                    <w:rPr>
                      <w:lang w:val="en-US"/>
                    </w:rPr>
                  </w:pPr>
                </w:p>
                <w:p w14:paraId="22E4455D" w14:textId="51B34AD9" w:rsidR="007B6D9F" w:rsidRDefault="0091502A" w:rsidP="00A62F0D">
                  <w:pPr>
                    <w:jc w:val="both"/>
                    <w:rPr>
                      <w:rStyle w:val="Hyperlink"/>
                    </w:rPr>
                  </w:pPr>
                  <w:r>
                    <w:rPr>
                      <w:lang w:val="en-US"/>
                    </w:rPr>
                    <w:t xml:space="preserve">Valente, B. &amp; Medeiros, E. </w:t>
                  </w:r>
                  <w:r w:rsidR="004A7CC6">
                    <w:rPr>
                      <w:lang w:val="en-US"/>
                    </w:rPr>
                    <w:t xml:space="preserve">(2024) </w:t>
                  </w:r>
                  <w:r w:rsidRPr="0053196F">
                    <w:rPr>
                      <w:lang w:val="en-US"/>
                    </w:rPr>
                    <w:t>Assessing the impacts of public policies towards environmental sustainability</w:t>
                  </w:r>
                  <w:r>
                    <w:rPr>
                      <w:lang w:val="en-US"/>
                    </w:rPr>
                    <w:t xml:space="preserve"> </w:t>
                  </w:r>
                  <w:r w:rsidRPr="0053196F">
                    <w:rPr>
                      <w:lang w:val="en-US"/>
                    </w:rPr>
                    <w:t xml:space="preserve">in the Centre NUTII of Portugal. </w:t>
                  </w:r>
                  <w:r w:rsidRPr="00B569C8">
                    <w:t>The case of POSEUR (2014-2020)</w:t>
                  </w:r>
                  <w:r w:rsidR="00B569C8" w:rsidRPr="00B569C8">
                    <w:t xml:space="preserve">. </w:t>
                  </w:r>
                  <w:r w:rsidR="00B569C8" w:rsidRPr="000A09F2">
                    <w:rPr>
                      <w:i/>
                      <w:iCs/>
                    </w:rPr>
                    <w:t>Revista Portuguesa de Estudos Regionais, nº 69</w:t>
                  </w:r>
                  <w:r w:rsidR="00B569C8" w:rsidRPr="00B569C8">
                    <w:t xml:space="preserve"> 2024, 41-56 </w:t>
                  </w:r>
                  <w:hyperlink r:id="rId16" w:history="1">
                    <w:r w:rsidR="00FF1AED" w:rsidRPr="008F3EAF">
                      <w:rPr>
                        <w:rStyle w:val="Hyperlink"/>
                      </w:rPr>
                      <w:t>https://doi.org/10.59072/rper.vi69.636</w:t>
                    </w:r>
                  </w:hyperlink>
                </w:p>
                <w:p w14:paraId="0E32C3D6" w14:textId="77777777" w:rsidR="00FF1AED" w:rsidRDefault="00FF1AED" w:rsidP="00A62F0D">
                  <w:pPr>
                    <w:jc w:val="both"/>
                  </w:pPr>
                </w:p>
                <w:p w14:paraId="4A5E96F7" w14:textId="43BAA230" w:rsidR="00FF1AED" w:rsidRPr="0098086F" w:rsidRDefault="00DE48B0" w:rsidP="00A62F0D">
                  <w:pPr>
                    <w:jc w:val="both"/>
                    <w:rPr>
                      <w:lang w:val="en-US"/>
                    </w:rPr>
                  </w:pPr>
                  <w:r w:rsidRPr="00DE48B0">
                    <w:lastRenderedPageBreak/>
                    <w:t xml:space="preserve">Valente, B., &amp; Uršič, E. D. (2025). </w:t>
                  </w:r>
                  <w:r w:rsidRPr="00DE48B0">
                    <w:rPr>
                      <w:lang w:val="en-US"/>
                    </w:rPr>
                    <w:t xml:space="preserve">An </w:t>
                  </w:r>
                  <w:r w:rsidR="002D562F" w:rsidRPr="00DE48B0">
                    <w:rPr>
                      <w:lang w:val="en-US"/>
                    </w:rPr>
                    <w:t>Ex-Ante</w:t>
                  </w:r>
                  <w:r w:rsidRPr="00DE48B0">
                    <w:rPr>
                      <w:lang w:val="en-US"/>
                    </w:rPr>
                    <w:t xml:space="preserve"> Approach to the Resilience and Recovery Plan’s Impacts on Sustainable Tourism in Algarve and Alentejo. </w:t>
                  </w:r>
                  <w:r w:rsidRPr="00EA1ABA">
                    <w:rPr>
                      <w:i/>
                      <w:iCs/>
                      <w:lang w:val="en-US"/>
                    </w:rPr>
                    <w:t>Tourism and Hospitality</w:t>
                  </w:r>
                  <w:r w:rsidRPr="00EA1ABA">
                    <w:rPr>
                      <w:lang w:val="en-US"/>
                    </w:rPr>
                    <w:t>, </w:t>
                  </w:r>
                  <w:r w:rsidRPr="00EA1ABA">
                    <w:rPr>
                      <w:i/>
                      <w:iCs/>
                      <w:lang w:val="en-US"/>
                    </w:rPr>
                    <w:t>6</w:t>
                  </w:r>
                  <w:r w:rsidRPr="00EA1ABA">
                    <w:rPr>
                      <w:lang w:val="en-US"/>
                    </w:rPr>
                    <w:t>(1), 38.</w:t>
                  </w:r>
                  <w:r w:rsidR="00ED7EE5" w:rsidRPr="00EA1ABA">
                    <w:rPr>
                      <w:lang w:val="en-US"/>
                    </w:rPr>
                    <w:t xml:space="preserve"> </w:t>
                  </w:r>
                  <w:hyperlink r:id="rId17" w:history="1">
                    <w:r w:rsidR="00ED7EE5" w:rsidRPr="00EA1ABA">
                      <w:rPr>
                        <w:rStyle w:val="Hyperlink"/>
                        <w:lang w:val="en-US"/>
                      </w:rPr>
                      <w:t>https://doi.org/10.3390/tourhosp6010038</w:t>
                    </w:r>
                  </w:hyperlink>
                </w:p>
                <w:p w14:paraId="025FC885" w14:textId="77777777" w:rsidR="00EA1ABA" w:rsidRPr="0098086F" w:rsidRDefault="00EA1ABA" w:rsidP="00A62F0D">
                  <w:pPr>
                    <w:jc w:val="both"/>
                    <w:rPr>
                      <w:lang w:val="en-US"/>
                    </w:rPr>
                  </w:pPr>
                </w:p>
                <w:p w14:paraId="54D6DDD9" w14:textId="79080CA7" w:rsidR="00DE48B0" w:rsidRPr="00DC35C3" w:rsidRDefault="005A3A97" w:rsidP="00A62F0D">
                  <w:pPr>
                    <w:jc w:val="both"/>
                    <w:rPr>
                      <w:lang w:val="en-US"/>
                    </w:rPr>
                  </w:pPr>
                  <w:r w:rsidRPr="00502F5F">
                    <w:rPr>
                      <w:lang w:val="en-US"/>
                    </w:rPr>
                    <w:t xml:space="preserve">Pinto, H., Valente, B. &amp; Elston, J. (2025). </w:t>
                  </w:r>
                  <w:r w:rsidRPr="005A3A97">
                    <w:rPr>
                      <w:lang w:val="en-US"/>
                    </w:rPr>
                    <w:t>The Governance of Smart Regions in Peripheral Areas: Exploring the Case of a Tourism-Dependent Region. </w:t>
                  </w:r>
                  <w:r w:rsidRPr="005A3A97">
                    <w:rPr>
                      <w:i/>
                      <w:iCs/>
                      <w:lang w:val="en-US"/>
                    </w:rPr>
                    <w:t>Urban Science</w:t>
                  </w:r>
                  <w:r w:rsidRPr="005A3A97">
                    <w:rPr>
                      <w:lang w:val="en-US"/>
                    </w:rPr>
                    <w:t>, </w:t>
                  </w:r>
                  <w:r w:rsidRPr="005A3A97">
                    <w:rPr>
                      <w:i/>
                      <w:iCs/>
                      <w:lang w:val="en-US"/>
                    </w:rPr>
                    <w:t>9</w:t>
                  </w:r>
                  <w:r w:rsidRPr="005A3A97">
                    <w:rPr>
                      <w:lang w:val="en-US"/>
                    </w:rPr>
                    <w:t xml:space="preserve">(5), 143. </w:t>
                  </w:r>
                  <w:hyperlink r:id="rId18" w:history="1">
                    <w:r w:rsidRPr="005A3A97">
                      <w:rPr>
                        <w:rStyle w:val="Hyperlink"/>
                        <w:lang w:val="en-US"/>
                      </w:rPr>
                      <w:t>https://doi.org/10.3390/urbansci9050143</w:t>
                    </w:r>
                  </w:hyperlink>
                </w:p>
                <w:p w14:paraId="05161761" w14:textId="77777777" w:rsidR="00A6154D" w:rsidRPr="00FF1AED" w:rsidRDefault="00A6154D" w:rsidP="00A62F0D">
                  <w:pPr>
                    <w:jc w:val="both"/>
                    <w:rPr>
                      <w:sz w:val="17"/>
                      <w:szCs w:val="17"/>
                      <w:lang w:val="en-US"/>
                    </w:rPr>
                  </w:pPr>
                </w:p>
                <w:p w14:paraId="7F770831" w14:textId="5ECEB109" w:rsidR="000A09F2" w:rsidRDefault="00927359" w:rsidP="000A09F2">
                  <w:pPr>
                    <w:spacing w:line="240" w:lineRule="auto"/>
                    <w:jc w:val="both"/>
                    <w:rPr>
                      <w:lang w:val="en-US"/>
                    </w:rPr>
                  </w:pPr>
                  <w:r w:rsidRPr="006F3019">
                    <w:rPr>
                      <w:lang w:val="en-US"/>
                    </w:rPr>
                    <w:t>Uršič, E</w:t>
                  </w:r>
                  <w:r>
                    <w:rPr>
                      <w:lang w:val="en-US"/>
                    </w:rPr>
                    <w:t>.</w:t>
                  </w:r>
                  <w:r w:rsidRPr="006F3019">
                    <w:rPr>
                      <w:lang w:val="en-US"/>
                    </w:rPr>
                    <w:t xml:space="preserve"> </w:t>
                  </w:r>
                  <w:r>
                    <w:rPr>
                      <w:lang w:val="en-US"/>
                    </w:rPr>
                    <w:t xml:space="preserve">&amp; </w:t>
                  </w:r>
                  <w:r w:rsidR="006F3019" w:rsidRPr="006F3019">
                    <w:rPr>
                      <w:lang w:val="en-US"/>
                    </w:rPr>
                    <w:t>Valente, B.</w:t>
                  </w:r>
                  <w:r w:rsidR="00BB1B54" w:rsidRPr="00BB1B54">
                    <w:rPr>
                      <w:lang w:val="en-US"/>
                    </w:rPr>
                    <w:t xml:space="preserve"> </w:t>
                  </w:r>
                  <w:r w:rsidR="00BB1B54">
                    <w:rPr>
                      <w:lang w:val="en-US"/>
                    </w:rPr>
                    <w:t xml:space="preserve">- </w:t>
                  </w:r>
                  <w:bookmarkStart w:id="0" w:name="_Hlk186824397"/>
                  <w:bookmarkEnd w:id="0"/>
                  <w:r w:rsidR="000A09F2" w:rsidRPr="000A09F2">
                    <w:rPr>
                      <w:lang w:val="en-US"/>
                    </w:rPr>
                    <w:t>Forecasting the Evolution of Circular Economy and Renewable Energies in Portugal and Slovenia under the Ongoing European Union Cohesion Policy Programme (2021-2027)</w:t>
                  </w:r>
                  <w:r w:rsidR="000A09F2">
                    <w:rPr>
                      <w:lang w:val="en-US"/>
                    </w:rPr>
                    <w:t xml:space="preserve">. </w:t>
                  </w:r>
                  <w:r w:rsidR="000A09F2" w:rsidRPr="000A09F2">
                    <w:rPr>
                      <w:i/>
                      <w:iCs/>
                      <w:lang w:val="en-US"/>
                    </w:rPr>
                    <w:t>Brazilian Journal of Political Economy</w:t>
                  </w:r>
                  <w:r w:rsidR="000A09F2">
                    <w:rPr>
                      <w:i/>
                      <w:iCs/>
                      <w:lang w:val="en-US"/>
                    </w:rPr>
                    <w:t xml:space="preserve"> </w:t>
                  </w:r>
                  <w:r w:rsidR="000A09F2">
                    <w:rPr>
                      <w:lang w:val="en-US"/>
                    </w:rPr>
                    <w:t>[</w:t>
                  </w:r>
                  <w:r w:rsidR="00342EF7">
                    <w:rPr>
                      <w:lang w:val="en-US"/>
                    </w:rPr>
                    <w:t>Accepted t</w:t>
                  </w:r>
                  <w:r w:rsidR="000A09F2">
                    <w:rPr>
                      <w:lang w:val="en-US"/>
                    </w:rPr>
                    <w:t xml:space="preserve">o be published </w:t>
                  </w:r>
                  <w:r w:rsidR="00FF1AED">
                    <w:rPr>
                      <w:lang w:val="en-US"/>
                    </w:rPr>
                    <w:t>–</w:t>
                  </w:r>
                  <w:r w:rsidR="00342EF7">
                    <w:rPr>
                      <w:lang w:val="en-US"/>
                    </w:rPr>
                    <w:t xml:space="preserve"> </w:t>
                  </w:r>
                  <w:r w:rsidR="00FF1AED">
                    <w:rPr>
                      <w:lang w:val="en-US"/>
                    </w:rPr>
                    <w:t xml:space="preserve">October </w:t>
                  </w:r>
                  <w:r w:rsidR="000A09F2">
                    <w:rPr>
                      <w:lang w:val="en-US"/>
                    </w:rPr>
                    <w:t>2025]</w:t>
                  </w:r>
                </w:p>
                <w:p w14:paraId="2CEB912D" w14:textId="77777777" w:rsidR="002D0F0D" w:rsidRDefault="002D0F0D" w:rsidP="000A09F2">
                  <w:pPr>
                    <w:spacing w:line="240" w:lineRule="auto"/>
                    <w:jc w:val="both"/>
                    <w:rPr>
                      <w:lang w:val="en-US"/>
                    </w:rPr>
                  </w:pPr>
                </w:p>
                <w:p w14:paraId="1BA176FA" w14:textId="19A5C0B2" w:rsidR="00EA1ABA" w:rsidRPr="00687831" w:rsidRDefault="00EA1ABA" w:rsidP="000A09F2">
                  <w:pPr>
                    <w:spacing w:line="240" w:lineRule="auto"/>
                    <w:jc w:val="both"/>
                    <w:rPr>
                      <w:sz w:val="23"/>
                      <w:szCs w:val="23"/>
                      <w:lang w:val="en-US"/>
                    </w:rPr>
                  </w:pPr>
                  <w:r w:rsidRPr="007A2008">
                    <w:rPr>
                      <w:lang w:val="en-US"/>
                    </w:rPr>
                    <w:t>Valente, B., Imran, M., Santos, R.</w:t>
                  </w:r>
                  <w:r w:rsidR="00A6154D" w:rsidRPr="007A2008">
                    <w:rPr>
                      <w:lang w:val="en-US"/>
                    </w:rPr>
                    <w:t xml:space="preserve"> &amp;</w:t>
                  </w:r>
                  <w:r w:rsidRPr="007A2008">
                    <w:rPr>
                      <w:lang w:val="en-US"/>
                    </w:rPr>
                    <w:t xml:space="preserve"> </w:t>
                  </w:r>
                  <w:r w:rsidRPr="00EA1ABA">
                    <w:rPr>
                      <w:lang w:val="en-US"/>
                    </w:rPr>
                    <w:t xml:space="preserve">Uršič, E – Decoding Stakeholder Sentiment in E-Governance: Insights on an EU Cohesion Policy Digital Platform </w:t>
                  </w:r>
                  <w:r>
                    <w:rPr>
                      <w:lang w:val="en-US"/>
                    </w:rPr>
                    <w:t>[</w:t>
                  </w:r>
                  <w:r w:rsidR="00687831">
                    <w:rPr>
                      <w:lang w:val="en-US"/>
                    </w:rPr>
                    <w:t xml:space="preserve">Submitted to </w:t>
                  </w:r>
                  <w:r w:rsidR="00687831" w:rsidRPr="00687831">
                    <w:rPr>
                      <w:i/>
                      <w:iCs/>
                      <w:lang w:val="en-US"/>
                    </w:rPr>
                    <w:t>Social Science Computer Review</w:t>
                  </w:r>
                  <w:r w:rsidR="00687831">
                    <w:rPr>
                      <w:lang w:val="en-US"/>
                    </w:rPr>
                    <w:t>]</w:t>
                  </w:r>
                </w:p>
                <w:p w14:paraId="3F58B0EE" w14:textId="77777777" w:rsidR="00EA1ABA" w:rsidRDefault="00EA1ABA" w:rsidP="000A09F2">
                  <w:pPr>
                    <w:spacing w:line="240" w:lineRule="auto"/>
                    <w:jc w:val="both"/>
                    <w:rPr>
                      <w:lang w:val="en-US"/>
                    </w:rPr>
                  </w:pPr>
                </w:p>
                <w:p w14:paraId="51F5F8A9" w14:textId="48888383" w:rsidR="00EA1ABA" w:rsidRDefault="00EA1ABA" w:rsidP="00EA1ABA">
                  <w:pPr>
                    <w:spacing w:line="240" w:lineRule="auto"/>
                    <w:jc w:val="both"/>
                    <w:rPr>
                      <w:lang w:val="en-US"/>
                    </w:rPr>
                  </w:pPr>
                  <w:r w:rsidRPr="00EA1ABA">
                    <w:rPr>
                      <w:lang w:val="en-US"/>
                    </w:rPr>
                    <w:t>Valente, B. – Citizen E-Participation in Spanish Urban Mobility Plans</w:t>
                  </w:r>
                  <w:r>
                    <w:rPr>
                      <w:lang w:val="en-US"/>
                    </w:rPr>
                    <w:t xml:space="preserve"> [Work in Progress to be published in 2025/2026]</w:t>
                  </w:r>
                </w:p>
                <w:p w14:paraId="3F1DAE23" w14:textId="77777777" w:rsidR="00EA1ABA" w:rsidRPr="00EA1ABA" w:rsidRDefault="00EA1ABA" w:rsidP="00EA1ABA">
                  <w:pPr>
                    <w:spacing w:line="240" w:lineRule="auto"/>
                    <w:jc w:val="both"/>
                    <w:rPr>
                      <w:lang w:val="en-US"/>
                    </w:rPr>
                  </w:pPr>
                </w:p>
                <w:p w14:paraId="4849A799" w14:textId="19253DCC" w:rsidR="00EA1ABA" w:rsidRDefault="00EA1ABA" w:rsidP="00EA1ABA">
                  <w:pPr>
                    <w:spacing w:line="240" w:lineRule="auto"/>
                    <w:jc w:val="both"/>
                    <w:rPr>
                      <w:lang w:val="en-US"/>
                    </w:rPr>
                  </w:pPr>
                  <w:r w:rsidRPr="00EA1ABA">
                    <w:rPr>
                      <w:lang w:val="en-US"/>
                    </w:rPr>
                    <w:t xml:space="preserve">Valente, B., Pinto, H. &amp; Elston, J. – Industrial Collaboration Networks in Recombinant DNA Patent Production </w:t>
                  </w:r>
                  <w:r>
                    <w:rPr>
                      <w:lang w:val="en-US"/>
                    </w:rPr>
                    <w:t>[Work in Progress to be published in 2025/2026]</w:t>
                  </w:r>
                </w:p>
                <w:p w14:paraId="03F67646" w14:textId="77777777" w:rsidR="00BF55C4" w:rsidRDefault="00BF55C4" w:rsidP="00A62F0D">
                  <w:pPr>
                    <w:pBdr>
                      <w:bottom w:val="single" w:sz="6" w:space="1" w:color="auto"/>
                    </w:pBdr>
                    <w:jc w:val="both"/>
                    <w:rPr>
                      <w:lang w:val="en-US"/>
                    </w:rPr>
                  </w:pPr>
                </w:p>
                <w:p w14:paraId="1E3AE0FB" w14:textId="5CF42360" w:rsidR="0048035F" w:rsidRDefault="0048035F" w:rsidP="00714293">
                  <w:pPr>
                    <w:pStyle w:val="Heading1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Book Chapters</w:t>
                  </w:r>
                </w:p>
                <w:p w14:paraId="0C3E6DB0" w14:textId="478391CD" w:rsidR="00302619" w:rsidRDefault="00302619" w:rsidP="00635D5F">
                  <w:pPr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Valente, B. (2025)</w:t>
                  </w:r>
                  <w:r w:rsidR="003825F1">
                    <w:rPr>
                      <w:lang w:val="en-US"/>
                    </w:rPr>
                    <w:t>.</w:t>
                  </w:r>
                  <w:r>
                    <w:rPr>
                      <w:lang w:val="en-US"/>
                    </w:rPr>
                    <w:t xml:space="preserve"> </w:t>
                  </w:r>
                  <w:r w:rsidR="00E4637C" w:rsidRPr="00E4637C">
                    <w:rPr>
                      <w:lang w:val="en-US"/>
                    </w:rPr>
                    <w:t>Challenges of Citizen E-Participation in Shaping Urban Mobility Policy: State of Research</w:t>
                  </w:r>
                  <w:r w:rsidR="00E4637C">
                    <w:rPr>
                      <w:lang w:val="en-US"/>
                    </w:rPr>
                    <w:t xml:space="preserve">. </w:t>
                  </w:r>
                  <w:r w:rsidR="00714293">
                    <w:rPr>
                      <w:lang w:val="en-US"/>
                    </w:rPr>
                    <w:t xml:space="preserve"> In </w:t>
                  </w:r>
                  <w:r w:rsidR="00714293" w:rsidRPr="00714293">
                    <w:rPr>
                      <w:i/>
                      <w:iCs/>
                      <w:lang w:val="en-US"/>
                    </w:rPr>
                    <w:t>Digital Transformation(s): Social &amp; Ethical Consequences of Rapid Technological Change</w:t>
                  </w:r>
                  <w:r w:rsidR="00714293">
                    <w:rPr>
                      <w:i/>
                      <w:iCs/>
                      <w:lang w:val="en-US"/>
                    </w:rPr>
                    <w:t xml:space="preserve">. </w:t>
                  </w:r>
                  <w:r w:rsidR="00DC35C3">
                    <w:rPr>
                      <w:lang w:val="en-US"/>
                    </w:rPr>
                    <w:t>Edward Elgar Publishing Ltd.</w:t>
                  </w:r>
                </w:p>
                <w:p w14:paraId="78F3A864" w14:textId="1E426F1B" w:rsidR="00944FE1" w:rsidRDefault="00714293" w:rsidP="00714293">
                  <w:pPr>
                    <w:jc w:val="both"/>
                    <w:rPr>
                      <w:lang w:val="en-US"/>
                    </w:rPr>
                  </w:pPr>
                  <w:r w:rsidRPr="00CE37BE">
                    <w:rPr>
                      <w:lang w:val="en-US"/>
                    </w:rPr>
                    <w:t>[</w:t>
                  </w:r>
                  <w:r w:rsidR="000A09F2">
                    <w:rPr>
                      <w:lang w:val="en-US"/>
                    </w:rPr>
                    <w:t>Accepted t</w:t>
                  </w:r>
                  <w:r>
                    <w:rPr>
                      <w:lang w:val="en-US"/>
                    </w:rPr>
                    <w:t>o be published</w:t>
                  </w:r>
                  <w:r w:rsidR="000A09F2">
                    <w:rPr>
                      <w:lang w:val="en-US"/>
                    </w:rPr>
                    <w:t xml:space="preserve"> -</w:t>
                  </w:r>
                  <w:r>
                    <w:rPr>
                      <w:lang w:val="en-US"/>
                    </w:rPr>
                    <w:t xml:space="preserve"> November 2025</w:t>
                  </w:r>
                  <w:r w:rsidRPr="00CE37BE">
                    <w:rPr>
                      <w:lang w:val="en-US"/>
                    </w:rPr>
                    <w:t>]</w:t>
                  </w:r>
                </w:p>
                <w:p w14:paraId="0C136727" w14:textId="77777777" w:rsidR="00C15849" w:rsidRDefault="00C15849" w:rsidP="00714293">
                  <w:pPr>
                    <w:jc w:val="both"/>
                    <w:rPr>
                      <w:lang w:val="en-US"/>
                    </w:rPr>
                  </w:pPr>
                </w:p>
                <w:p w14:paraId="7D956594" w14:textId="39C68AF5" w:rsidR="001F5DB0" w:rsidRDefault="00B36CC8" w:rsidP="006145BA">
                  <w:pPr>
                    <w:pStyle w:val="Heading1"/>
                    <w:rPr>
                      <w:lang w:val="en-US"/>
                    </w:rPr>
                  </w:pPr>
                  <w:r w:rsidRPr="003B0AAC">
                    <w:rPr>
                      <w:lang w:val="en-US"/>
                    </w:rPr>
                    <w:t>Reports and Deliverables</w:t>
                  </w:r>
                </w:p>
                <w:p w14:paraId="1F24BB39" w14:textId="69FD6989" w:rsidR="00037865" w:rsidRPr="006145BA" w:rsidRDefault="00037865" w:rsidP="00635D5F">
                  <w:pPr>
                    <w:jc w:val="both"/>
                    <w:rPr>
                      <w:b/>
                      <w:bCs/>
                      <w:lang w:val="en-US"/>
                    </w:rPr>
                  </w:pPr>
                  <w:r>
                    <w:rPr>
                      <w:lang w:val="en-US"/>
                    </w:rPr>
                    <w:t>Medeiros, E., Valente, B., Gonçalves, V. &amp; Castro, P. (2022) Monitoring</w:t>
                  </w:r>
                  <w:r w:rsidRPr="00037865">
                    <w:rPr>
                      <w:lang w:val="en-US"/>
                    </w:rPr>
                    <w:t xml:space="preserve"> and Evaluation of the Spatial Impacts of Public Policy through </w:t>
                  </w:r>
                  <w:r>
                    <w:rPr>
                      <w:lang w:val="en-US"/>
                    </w:rPr>
                    <w:t>the</w:t>
                  </w:r>
                  <w:r w:rsidRPr="00037865">
                    <w:rPr>
                      <w:lang w:val="en-US"/>
                    </w:rPr>
                    <w:t xml:space="preserve"> IMPACT-WEB-SIG Platform</w:t>
                  </w:r>
                  <w:r w:rsidRPr="00037865">
                    <w:rPr>
                      <w:b/>
                      <w:bCs/>
                      <w:lang w:val="en-US"/>
                    </w:rPr>
                    <w:t xml:space="preserve"> (EU Cohesion Policy Report/POAT)</w:t>
                  </w:r>
                </w:p>
                <w:p w14:paraId="718FF5BC" w14:textId="1531A27F" w:rsidR="001F5DB0" w:rsidRDefault="001F5DB0" w:rsidP="00635D5F">
                  <w:pPr>
                    <w:jc w:val="both"/>
                    <w:rPr>
                      <w:lang w:val="en-US"/>
                    </w:rPr>
                  </w:pPr>
                  <w:r w:rsidRPr="00CE37BE">
                    <w:rPr>
                      <w:lang w:val="en-US"/>
                    </w:rPr>
                    <w:t xml:space="preserve">Valente, B., Pinto, H., Santos Pereira, T. &amp; Campos, R. </w:t>
                  </w:r>
                  <w:r>
                    <w:rPr>
                      <w:lang w:val="en-US"/>
                    </w:rPr>
                    <w:t>(2023)</w:t>
                  </w:r>
                  <w:r w:rsidR="003B0AAC">
                    <w:rPr>
                      <w:lang w:val="en-US"/>
                    </w:rPr>
                    <w:t xml:space="preserve"> </w:t>
                  </w:r>
                  <w:r w:rsidR="00DC1638">
                    <w:rPr>
                      <w:lang w:val="en-US"/>
                    </w:rPr>
                    <w:t xml:space="preserve">BioAssembler </w:t>
                  </w:r>
                  <w:r w:rsidR="003B0AAC">
                    <w:rPr>
                      <w:lang w:val="en-US"/>
                    </w:rPr>
                    <w:t>WP4 -</w:t>
                  </w:r>
                  <w:r>
                    <w:rPr>
                      <w:lang w:val="en-US"/>
                    </w:rPr>
                    <w:t xml:space="preserve"> </w:t>
                  </w:r>
                  <w:r w:rsidRPr="00755EAD">
                    <w:rPr>
                      <w:lang w:val="en-US"/>
                    </w:rPr>
                    <w:t>Assessment of the Photolithographic Synthetic Chemistry Market</w:t>
                  </w:r>
                  <w:r>
                    <w:rPr>
                      <w:lang w:val="en-US"/>
                    </w:rPr>
                    <w:t xml:space="preserve"> </w:t>
                  </w:r>
                  <w:r w:rsidRPr="0091502A">
                    <w:rPr>
                      <w:b/>
                      <w:bCs/>
                      <w:lang w:val="en-US"/>
                    </w:rPr>
                    <w:t>[EU Horizon Project Report]</w:t>
                  </w:r>
                </w:p>
                <w:p w14:paraId="52827973" w14:textId="4696A6CD" w:rsidR="001F5DB0" w:rsidRPr="004F06B3" w:rsidRDefault="001F5DB0" w:rsidP="00635D5F">
                  <w:pPr>
                    <w:jc w:val="both"/>
                    <w:rPr>
                      <w:lang w:val="en-US"/>
                    </w:rPr>
                  </w:pPr>
                  <w:r w:rsidRPr="004F06B3">
                    <w:rPr>
                      <w:lang w:val="en-US"/>
                    </w:rPr>
                    <w:t xml:space="preserve">Campos, R., Ferreira, P. &amp; Valente, B. (2023) </w:t>
                  </w:r>
                  <w:r w:rsidR="00DC1638">
                    <w:rPr>
                      <w:lang w:val="en-US"/>
                    </w:rPr>
                    <w:t xml:space="preserve">BioAssembler </w:t>
                  </w:r>
                  <w:r w:rsidR="003B0AAC">
                    <w:rPr>
                      <w:lang w:val="en-US"/>
                    </w:rPr>
                    <w:t xml:space="preserve">WP2 - </w:t>
                  </w:r>
                  <w:r w:rsidRPr="004F06B3">
                    <w:rPr>
                      <w:lang w:val="en-US"/>
                    </w:rPr>
                    <w:t>Dissemination, Exploitation and Communication Plan</w:t>
                  </w:r>
                  <w:r>
                    <w:rPr>
                      <w:lang w:val="en-US"/>
                    </w:rPr>
                    <w:t xml:space="preserve"> </w:t>
                  </w:r>
                  <w:r w:rsidRPr="0091502A">
                    <w:rPr>
                      <w:b/>
                      <w:bCs/>
                      <w:lang w:val="en-US"/>
                    </w:rPr>
                    <w:t>[EU Horizon Project Report]</w:t>
                  </w:r>
                </w:p>
                <w:p w14:paraId="6294D7D9" w14:textId="57E5B06E" w:rsidR="00D37EFF" w:rsidRDefault="001F5DB0" w:rsidP="00585088">
                  <w:pPr>
                    <w:pBdr>
                      <w:bottom w:val="single" w:sz="6" w:space="1" w:color="auto"/>
                    </w:pBdr>
                    <w:jc w:val="both"/>
                    <w:rPr>
                      <w:lang w:val="en-US"/>
                    </w:rPr>
                  </w:pPr>
                  <w:r w:rsidRPr="002C189A">
                    <w:rPr>
                      <w:lang w:val="en-US"/>
                    </w:rPr>
                    <w:t>Campos, R. &amp; Valente, B. (2023)</w:t>
                  </w:r>
                  <w:r w:rsidR="003B0AAC">
                    <w:rPr>
                      <w:lang w:val="en-US"/>
                    </w:rPr>
                    <w:t xml:space="preserve"> </w:t>
                  </w:r>
                  <w:r w:rsidR="00DC1638">
                    <w:rPr>
                      <w:lang w:val="en-US"/>
                    </w:rPr>
                    <w:t xml:space="preserve">BioAssembler </w:t>
                  </w:r>
                  <w:r w:rsidR="003B0AAC">
                    <w:rPr>
                      <w:lang w:val="en-US"/>
                    </w:rPr>
                    <w:t>WP2 -</w:t>
                  </w:r>
                  <w:r w:rsidRPr="002C189A">
                    <w:rPr>
                      <w:lang w:val="en-US"/>
                    </w:rPr>
                    <w:t xml:space="preserve"> Dissemination, Exploitation and Communication </w:t>
                  </w:r>
                  <w:r>
                    <w:rPr>
                      <w:lang w:val="en-US"/>
                    </w:rPr>
                    <w:t>A</w:t>
                  </w:r>
                  <w:r w:rsidRPr="002C189A">
                    <w:rPr>
                      <w:lang w:val="en-US"/>
                    </w:rPr>
                    <w:t xml:space="preserve">ssessment and </w:t>
                  </w:r>
                  <w:r>
                    <w:rPr>
                      <w:lang w:val="en-US"/>
                    </w:rPr>
                    <w:t>Ev</w:t>
                  </w:r>
                  <w:r w:rsidRPr="002C189A">
                    <w:rPr>
                      <w:lang w:val="en-US"/>
                    </w:rPr>
                    <w:t>aluation</w:t>
                  </w:r>
                  <w:r>
                    <w:rPr>
                      <w:lang w:val="en-US"/>
                    </w:rPr>
                    <w:t xml:space="preserve">, Vol1. </w:t>
                  </w:r>
                  <w:r w:rsidRPr="0091502A">
                    <w:rPr>
                      <w:b/>
                      <w:bCs/>
                      <w:lang w:val="en-US"/>
                    </w:rPr>
                    <w:t>[EU Horizon Project Report]</w:t>
                  </w:r>
                  <w:r w:rsidRPr="002C189A">
                    <w:rPr>
                      <w:lang w:val="en-US"/>
                    </w:rPr>
                    <w:t xml:space="preserve"> </w:t>
                  </w:r>
                </w:p>
                <w:p w14:paraId="76CC64C9" w14:textId="58685A10" w:rsidR="00DF25D7" w:rsidRPr="00DF25D7" w:rsidRDefault="00DF25D7" w:rsidP="00585088">
                  <w:pPr>
                    <w:pBdr>
                      <w:bottom w:val="single" w:sz="6" w:space="1" w:color="auto"/>
                    </w:pBdr>
                    <w:jc w:val="both"/>
                    <w:rPr>
                      <w:sz w:val="17"/>
                      <w:szCs w:val="17"/>
                      <w:lang w:val="en-US"/>
                    </w:rPr>
                  </w:pPr>
                  <w:r w:rsidRPr="00DF25D7">
                    <w:rPr>
                      <w:lang w:val="en-US"/>
                    </w:rPr>
                    <w:t xml:space="preserve">Valente, B., Pinto H., Santos Pereira, T. &amp; Campos, R. (2024) </w:t>
                  </w:r>
                  <w:r w:rsidR="00DC1638">
                    <w:rPr>
                      <w:lang w:val="en-US"/>
                    </w:rPr>
                    <w:t xml:space="preserve">BioAssembler </w:t>
                  </w:r>
                  <w:r w:rsidRPr="00DF25D7">
                    <w:rPr>
                      <w:lang w:val="en-US"/>
                    </w:rPr>
                    <w:t xml:space="preserve">WP5 - Socioeconomic analysis of animal-to-recombinant transformation </w:t>
                  </w:r>
                  <w:r w:rsidRPr="0091502A">
                    <w:rPr>
                      <w:b/>
                      <w:bCs/>
                      <w:lang w:val="en-US"/>
                    </w:rPr>
                    <w:t>[EU Horizon Project Report]</w:t>
                  </w:r>
                </w:p>
              </w:tc>
            </w:tr>
          </w:tbl>
          <w:p w14:paraId="25F082C1" w14:textId="77777777" w:rsidR="008B6E4E" w:rsidRPr="00DF25D7" w:rsidRDefault="008B6E4E">
            <w:pPr>
              <w:pStyle w:val="Mainsectionsspacing"/>
              <w:rPr>
                <w:lang w:val="en-US"/>
              </w:rPr>
            </w:pPr>
          </w:p>
          <w:tbl>
            <w:tblPr>
              <w:tblW w:w="7313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0"/>
              <w:gridCol w:w="264"/>
              <w:gridCol w:w="6671"/>
              <w:gridCol w:w="258"/>
            </w:tblGrid>
            <w:tr w:rsidR="008B6E4E" w14:paraId="4FA20823" w14:textId="77777777">
              <w:tc>
                <w:tcPr>
                  <w:tcW w:w="396" w:type="dxa"/>
                  <w:gridSpan w:val="2"/>
                </w:tcPr>
                <w:p w14:paraId="16D4DFF6" w14:textId="77777777" w:rsidR="008B6E4E" w:rsidRDefault="00000000">
                  <w:r>
                    <w:rPr>
                      <w:noProof/>
                    </w:rPr>
                    <w:drawing>
                      <wp:inline distT="0" distB="0" distL="0" distR="0" wp14:anchorId="1312FA9A" wp14:editId="5A24A8A1">
                        <wp:extent cx="142875" cy="142875"/>
                        <wp:effectExtent l="0" t="0" r="0" b="0"/>
                        <wp:docPr id="11" name="Imagem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916" w:type="dxa"/>
                  <w:gridSpan w:val="2"/>
                  <w:vAlign w:val="center"/>
                </w:tcPr>
                <w:p w14:paraId="7FA09C88" w14:textId="77777777" w:rsidR="008B6E4E" w:rsidRDefault="00000000">
                  <w:pPr>
                    <w:pStyle w:val="Heading1"/>
                  </w:pPr>
                  <w:r>
                    <w:t xml:space="preserve">Conferences and Presentations </w:t>
                  </w:r>
                </w:p>
              </w:tc>
            </w:tr>
            <w:tr w:rsidR="008B6E4E" w:rsidRPr="005529E2" w14:paraId="5D0C3C6A" w14:textId="77777777">
              <w:trPr>
                <w:gridAfter w:val="1"/>
                <w:wAfter w:w="274" w:type="dxa"/>
              </w:trPr>
              <w:tc>
                <w:tcPr>
                  <w:tcW w:w="122" w:type="dxa"/>
                </w:tcPr>
                <w:p w14:paraId="161F14F0" w14:textId="77777777" w:rsidR="008B6E4E" w:rsidRDefault="008B6E4E"/>
              </w:tc>
              <w:tc>
                <w:tcPr>
                  <w:tcW w:w="7313" w:type="dxa"/>
                  <w:gridSpan w:val="2"/>
                  <w:tcBorders>
                    <w:left w:val="thick" w:sz="4" w:space="0" w:color="0F141F"/>
                  </w:tcBorders>
                  <w:tcMar>
                    <w:top w:w="0" w:type="dxa"/>
                    <w:left w:w="276" w:type="dxa"/>
                    <w:bottom w:w="0" w:type="dxa"/>
                    <w:right w:w="0" w:type="dxa"/>
                  </w:tcMar>
                </w:tcPr>
                <w:p w14:paraId="258CA761" w14:textId="32979440" w:rsidR="00DF428D" w:rsidRPr="00333CAA" w:rsidRDefault="00000000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333CAA">
                    <w:rPr>
                      <w:noProof/>
                      <w:lang w:val="en-US"/>
                    </w:rPr>
                    <w:t>Um Diagnóstico Territorial da Criminalidade Registada em Portugal - EnAJUS 2021 Administration of Justice Meeting – Lisbon, Portugal</w:t>
                  </w:r>
                  <w:r w:rsidR="005B34C0" w:rsidRPr="00333CAA">
                    <w:rPr>
                      <w:noProof/>
                      <w:lang w:val="en-US"/>
                    </w:rPr>
                    <w:t xml:space="preserve"> [October, 2021]</w:t>
                  </w:r>
                </w:p>
                <w:p w14:paraId="1B3B92FE" w14:textId="7C1F3396" w:rsidR="00DF428D" w:rsidRDefault="00000000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163FA7">
                    <w:rPr>
                      <w:noProof/>
                      <w:lang w:val="en-US"/>
                    </w:rPr>
                    <w:t>Monitoring and Evaluation of Territorial Impacts of public policies through a platform: Impact-WEB-SIG - 5th Editions of Brown Bag Seminars Public Policies – ISCTE, IUL, Lisbon, Portugal</w:t>
                  </w:r>
                  <w:r w:rsidR="005B34C0" w:rsidRPr="00163FA7">
                    <w:rPr>
                      <w:noProof/>
                      <w:lang w:val="en-US"/>
                    </w:rPr>
                    <w:t xml:space="preserve"> [October, 2022]</w:t>
                  </w:r>
                </w:p>
                <w:p w14:paraId="399A19B3" w14:textId="540B079D" w:rsidR="00DF428D" w:rsidRDefault="00000000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163FA7">
                    <w:rPr>
                      <w:noProof/>
                      <w:lang w:val="en-US"/>
                    </w:rPr>
                    <w:t>Can Environmental Restorative Justice be implemented in the Portuguese Judicial System - EnAJUS 2022 Administration of Justice Meeting – C</w:t>
                  </w:r>
                  <w:r w:rsidR="00F90031">
                    <w:rPr>
                      <w:noProof/>
                      <w:lang w:val="en-US"/>
                    </w:rPr>
                    <w:t>u</w:t>
                  </w:r>
                  <w:r w:rsidRPr="00163FA7">
                    <w:rPr>
                      <w:noProof/>
                      <w:lang w:val="en-US"/>
                    </w:rPr>
                    <w:t>ritiba, Brazil</w:t>
                  </w:r>
                  <w:r w:rsidR="005B34C0" w:rsidRPr="00163FA7">
                    <w:rPr>
                      <w:noProof/>
                      <w:lang w:val="en-US"/>
                    </w:rPr>
                    <w:t xml:space="preserve"> [October, 2022]</w:t>
                  </w:r>
                </w:p>
                <w:p w14:paraId="34245B33" w14:textId="462FF145" w:rsidR="00927359" w:rsidRDefault="00000000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163FA7">
                    <w:rPr>
                      <w:noProof/>
                      <w:lang w:val="en-US"/>
                    </w:rPr>
                    <w:lastRenderedPageBreak/>
                    <w:t>Assessing the impacts of environmental sustainability public policies in Lisbon Region with the Impact_WEB_GIS platform: Debating the case of POSEUR 2014-2020 – Regional Studies Association Winter Conference - London, UK [November 2022]</w:t>
                  </w:r>
                </w:p>
                <w:p w14:paraId="266E9E2E" w14:textId="0D350230" w:rsidR="00927359" w:rsidRDefault="00000000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1F1D9F">
                    <w:rPr>
                      <w:noProof/>
                      <w:lang w:val="en-US"/>
                    </w:rPr>
                    <w:t>Third Joint EU Cohesion Policy Conference - Green, Digital, Inclusive and Fair: How can Cohesion Policy rise to the new territorial challenges? – Zagreb, Croatia [November</w:t>
                  </w:r>
                  <w:r w:rsidR="00585088">
                    <w:rPr>
                      <w:noProof/>
                      <w:lang w:val="en-US"/>
                    </w:rPr>
                    <w:t xml:space="preserve">, </w:t>
                  </w:r>
                  <w:r w:rsidRPr="001F1D9F">
                    <w:rPr>
                      <w:noProof/>
                      <w:lang w:val="en-US"/>
                    </w:rPr>
                    <w:t>2022]</w:t>
                  </w:r>
                </w:p>
                <w:p w14:paraId="156A3048" w14:textId="4554A405" w:rsidR="00927359" w:rsidRDefault="007704F3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7704F3">
                    <w:rPr>
                      <w:noProof/>
                      <w:lang w:val="en-US"/>
                    </w:rPr>
                    <w:t>The environmental impact of the European cohesion policy in urban and rural settings. The case of POSEUR (2014-2020) in the NUTS II of Mainland Portugal</w:t>
                  </w:r>
                  <w:r w:rsidR="00906C36">
                    <w:rPr>
                      <w:noProof/>
                      <w:lang w:val="en-US"/>
                    </w:rPr>
                    <w:t xml:space="preserve"> – Portuguese Political Science Association Annual Conference 2023 – </w:t>
                  </w:r>
                  <w:r w:rsidR="005115A5">
                    <w:rPr>
                      <w:noProof/>
                      <w:lang w:val="en-US"/>
                    </w:rPr>
                    <w:t xml:space="preserve">University of Beira Interior, </w:t>
                  </w:r>
                  <w:r w:rsidR="00906C36">
                    <w:rPr>
                      <w:noProof/>
                      <w:lang w:val="en-US"/>
                    </w:rPr>
                    <w:t>Covilhã, Portugal [March</w:t>
                  </w:r>
                  <w:r w:rsidR="00585088">
                    <w:rPr>
                      <w:noProof/>
                      <w:lang w:val="en-US"/>
                    </w:rPr>
                    <w:t>,</w:t>
                  </w:r>
                  <w:r w:rsidR="00906C36">
                    <w:rPr>
                      <w:noProof/>
                      <w:lang w:val="en-US"/>
                    </w:rPr>
                    <w:t xml:space="preserve"> 2023]</w:t>
                  </w:r>
                </w:p>
                <w:p w14:paraId="51BB4717" w14:textId="785611CC" w:rsidR="0084732E" w:rsidRPr="0084732E" w:rsidRDefault="0084732E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84732E">
                    <w:rPr>
                      <w:noProof/>
                      <w:lang w:val="en-US"/>
                    </w:rPr>
                    <w:t>2023 RSA Europe Summer College for PhD and Early Career Researchers</w:t>
                  </w:r>
                  <w:r>
                    <w:rPr>
                      <w:noProof/>
                      <w:lang w:val="en-US"/>
                    </w:rPr>
                    <w:t xml:space="preserve">, </w:t>
                  </w:r>
                  <w:r w:rsidRPr="0084732E">
                    <w:rPr>
                      <w:noProof/>
                      <w:lang w:val="en-US"/>
                    </w:rPr>
                    <w:cr/>
                    <w:t xml:space="preserve">THE ECONOMIC GEOGRAPHY OF SPATIAL DISPARITIES GSSI (Gran Sasso Science Institute), L’Aquila, Italy May 17th - 19th 2023 </w:t>
                  </w:r>
                </w:p>
                <w:p w14:paraId="589124E7" w14:textId="651780F6" w:rsidR="00927359" w:rsidRDefault="00927359" w:rsidP="00635D5F">
                  <w:pP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Chair of the</w:t>
                  </w:r>
                  <w:r w:rsidR="00DF428D">
                    <w:rPr>
                      <w:noProof/>
                      <w:lang w:val="en-US"/>
                    </w:rPr>
                    <w:t xml:space="preserve"> Panel Session</w:t>
                  </w:r>
                  <w:r>
                    <w:rPr>
                      <w:noProof/>
                      <w:lang w:val="en-US"/>
                    </w:rPr>
                    <w:t xml:space="preserve"> ‘Sustainability and Transformation’ – 7</w:t>
                  </w:r>
                  <w:r w:rsidRPr="00333CAA">
                    <w:rPr>
                      <w:noProof/>
                      <w:lang w:val="en-US"/>
                    </w:rPr>
                    <w:t>th</w:t>
                  </w:r>
                  <w:r>
                    <w:rPr>
                      <w:noProof/>
                      <w:lang w:val="en-US"/>
                    </w:rPr>
                    <w:t xml:space="preserve"> Edition of the Research Paths in a World in Transformation Workshops – ISCTE, IUL, Lisbon, Portugal [May</w:t>
                  </w:r>
                  <w:r w:rsidR="00585088">
                    <w:rPr>
                      <w:noProof/>
                      <w:lang w:val="en-US"/>
                    </w:rPr>
                    <w:t>,</w:t>
                  </w:r>
                  <w:r>
                    <w:rPr>
                      <w:noProof/>
                      <w:lang w:val="en-US"/>
                    </w:rPr>
                    <w:t xml:space="preserve"> 2023]</w:t>
                  </w:r>
                </w:p>
                <w:p w14:paraId="36226541" w14:textId="5B34BB09" w:rsidR="00515CBD" w:rsidRDefault="00927359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163FA7">
                    <w:rPr>
                      <w:noProof/>
                      <w:lang w:val="en-US"/>
                    </w:rPr>
                    <w:t>Assessing the impacts of environmental sustainability public policies in Lisbon Region with the Impact_WEB_GIS platform: Debating the case of POSEUR 2014-2020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="00585088">
                    <w:rPr>
                      <w:noProof/>
                      <w:lang w:val="en-US"/>
                    </w:rPr>
                    <w:t>–</w:t>
                  </w:r>
                  <w:r>
                    <w:rPr>
                      <w:noProof/>
                      <w:lang w:val="en-US"/>
                    </w:rPr>
                    <w:t xml:space="preserve"> 7</w:t>
                  </w:r>
                  <w:r w:rsidRPr="00333CAA">
                    <w:rPr>
                      <w:noProof/>
                      <w:lang w:val="en-US"/>
                    </w:rPr>
                    <w:t>th</w:t>
                  </w:r>
                  <w:r>
                    <w:rPr>
                      <w:noProof/>
                      <w:lang w:val="en-US"/>
                    </w:rPr>
                    <w:t xml:space="preserve"> Edition of the Research Paths in a World in Transformation Workshops – ISCTE, IUL, Lisbon, Portugal [May</w:t>
                  </w:r>
                  <w:r w:rsidR="00585088">
                    <w:rPr>
                      <w:noProof/>
                      <w:lang w:val="en-US"/>
                    </w:rPr>
                    <w:t>,</w:t>
                  </w:r>
                  <w:r>
                    <w:rPr>
                      <w:noProof/>
                      <w:lang w:val="en-US"/>
                    </w:rPr>
                    <w:t xml:space="preserve"> 2023]</w:t>
                  </w:r>
                </w:p>
                <w:p w14:paraId="53EFA32B" w14:textId="17F4A4B9" w:rsidR="00E51243" w:rsidRDefault="00515CBD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515CBD">
                    <w:rPr>
                      <w:noProof/>
                      <w:lang w:val="en-US"/>
                    </w:rPr>
                    <w:t>Markets and Competencies of Multiplex Biosensors for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Pr="00515CBD">
                    <w:rPr>
                      <w:noProof/>
                      <w:lang w:val="en-US"/>
                    </w:rPr>
                    <w:t>a Sustainable Transformation: An Exploratory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Pr="00515CBD">
                    <w:rPr>
                      <w:noProof/>
                      <w:lang w:val="en-US"/>
                    </w:rPr>
                    <w:t>Bibliometric Analysis</w:t>
                  </w:r>
                  <w:r>
                    <w:rPr>
                      <w:noProof/>
                      <w:lang w:val="en-US"/>
                    </w:rPr>
                    <w:t xml:space="preserve"> – R&amp;D Management Conference 2023 – Pablo Olavide University, Seville, Spain [June, 2023]</w:t>
                  </w:r>
                </w:p>
                <w:p w14:paraId="7FBD7FB9" w14:textId="1F5FFC30" w:rsidR="001C371E" w:rsidRDefault="00E51243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515CBD">
                    <w:rPr>
                      <w:noProof/>
                      <w:lang w:val="en-US"/>
                    </w:rPr>
                    <w:t>Markets and Competencies of Multiplex Biosensors for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Pr="00515CBD">
                    <w:rPr>
                      <w:noProof/>
                      <w:lang w:val="en-US"/>
                    </w:rPr>
                    <w:t>a Sustainable Transformation: An Exploratory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Pr="00515CBD">
                    <w:rPr>
                      <w:noProof/>
                      <w:lang w:val="en-US"/>
                    </w:rPr>
                    <w:t>Bibliometric Analysis</w:t>
                  </w:r>
                  <w:r>
                    <w:rPr>
                      <w:noProof/>
                      <w:lang w:val="en-US"/>
                    </w:rPr>
                    <w:t xml:space="preserve"> – Triple Helix XXI Conference 2023 – Ramon Llull University, Barcelona, Spain [June, 2023]</w:t>
                  </w:r>
                </w:p>
                <w:p w14:paraId="31302CDF" w14:textId="405A9302" w:rsidR="002C733D" w:rsidRDefault="001C371E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1C371E">
                    <w:rPr>
                      <w:noProof/>
                      <w:lang w:val="en-US"/>
                    </w:rPr>
                    <w:t>The evolution of Public Participation in the development of smart sustainable mobility in urban settings (2000-2023)</w:t>
                  </w:r>
                  <w:r>
                    <w:rPr>
                      <w:noProof/>
                      <w:lang w:val="en-US"/>
                    </w:rPr>
                    <w:t xml:space="preserve"> – Towards a New European Social Contract Conference – Autonomous University of Barcelona, Barcelona, Spain </w:t>
                  </w:r>
                  <w:r w:rsidRPr="001C371E">
                    <w:rPr>
                      <w:noProof/>
                      <w:lang w:val="en-US"/>
                    </w:rPr>
                    <w:t>[</w:t>
                  </w:r>
                  <w:r>
                    <w:rPr>
                      <w:noProof/>
                      <w:lang w:val="en-US"/>
                    </w:rPr>
                    <w:t>February, 2024</w:t>
                  </w:r>
                  <w:r w:rsidRPr="001C371E">
                    <w:rPr>
                      <w:noProof/>
                      <w:lang w:val="en-US"/>
                    </w:rPr>
                    <w:t>]</w:t>
                  </w:r>
                </w:p>
                <w:p w14:paraId="72100BA4" w14:textId="292075F5" w:rsidR="00585088" w:rsidRDefault="002C733D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2C733D">
                    <w:rPr>
                      <w:noProof/>
                      <w:lang w:val="en-US"/>
                    </w:rPr>
                    <w:t>Scientific Partnerships and Knowledge Transfer on DNA Recombinant</w:t>
                  </w:r>
                  <w:r>
                    <w:rPr>
                      <w:noProof/>
                      <w:lang w:val="en-US"/>
                    </w:rPr>
                    <w:t xml:space="preserve"> – Triple Helix XXII Conference 2024</w:t>
                  </w:r>
                  <w:r w:rsidR="00C305EA">
                    <w:rPr>
                      <w:noProof/>
                      <w:lang w:val="en-US"/>
                    </w:rPr>
                    <w:t xml:space="preserve"> – University of Sao Paulo, Sao Paulo, Brazil </w:t>
                  </w:r>
                  <w:r w:rsidR="00C305EA" w:rsidRPr="001C371E">
                    <w:rPr>
                      <w:noProof/>
                      <w:lang w:val="en-US"/>
                    </w:rPr>
                    <w:t>[</w:t>
                  </w:r>
                  <w:r w:rsidR="00C305EA">
                    <w:rPr>
                      <w:noProof/>
                      <w:lang w:val="en-US"/>
                    </w:rPr>
                    <w:t>June, 2024</w:t>
                  </w:r>
                  <w:r w:rsidR="00C305EA" w:rsidRPr="001C371E">
                    <w:rPr>
                      <w:noProof/>
                      <w:lang w:val="en-US"/>
                    </w:rPr>
                    <w:t>]</w:t>
                  </w:r>
                </w:p>
                <w:p w14:paraId="5F88B022" w14:textId="6343CC9F" w:rsidR="00705FF4" w:rsidRDefault="00585088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2C733D">
                    <w:rPr>
                      <w:noProof/>
                      <w:lang w:val="en-US"/>
                    </w:rPr>
                    <w:t>Scientific Partnerships and Knowledge Transfer on DNA Recombinant</w:t>
                  </w:r>
                  <w:r>
                    <w:rPr>
                      <w:noProof/>
                      <w:lang w:val="en-US"/>
                    </w:rPr>
                    <w:t xml:space="preserve"> – XV Congreso Español de Sociologia – Pablo de Olavide University, Seville, Spain </w:t>
                  </w:r>
                  <w:r w:rsidRPr="001C371E">
                    <w:rPr>
                      <w:noProof/>
                      <w:lang w:val="en-US"/>
                    </w:rPr>
                    <w:t>[</w:t>
                  </w:r>
                  <w:r>
                    <w:rPr>
                      <w:noProof/>
                      <w:lang w:val="en-US"/>
                    </w:rPr>
                    <w:t>June, 2024</w:t>
                  </w:r>
                  <w:r w:rsidRPr="001C371E">
                    <w:rPr>
                      <w:noProof/>
                      <w:lang w:val="en-US"/>
                    </w:rPr>
                    <w:t>]</w:t>
                  </w:r>
                </w:p>
                <w:p w14:paraId="19191DD8" w14:textId="053F03EE" w:rsidR="00CE7003" w:rsidRDefault="00CE7003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2C733D">
                    <w:rPr>
                      <w:noProof/>
                      <w:lang w:val="en-US"/>
                    </w:rPr>
                    <w:t>Scientific Partnerships and Knowledge Transfer on DNA Recombinant</w:t>
                  </w:r>
                  <w:r>
                    <w:rPr>
                      <w:noProof/>
                      <w:lang w:val="en-US"/>
                    </w:rPr>
                    <w:t xml:space="preserve"> – 16</w:t>
                  </w:r>
                  <w:r w:rsidRPr="00333CAA">
                    <w:rPr>
                      <w:noProof/>
                      <w:lang w:val="en-US"/>
                    </w:rPr>
                    <w:t>th</w:t>
                  </w:r>
                  <w:r>
                    <w:rPr>
                      <w:noProof/>
                      <w:lang w:val="en-US"/>
                    </w:rPr>
                    <w:t xml:space="preserve"> European Sociological Association Conference – University of Porto and Super Bock Arena, Porto, Portugal </w:t>
                  </w:r>
                  <w:r w:rsidRPr="001C371E">
                    <w:rPr>
                      <w:noProof/>
                      <w:lang w:val="en-US"/>
                    </w:rPr>
                    <w:t>[</w:t>
                  </w:r>
                  <w:r>
                    <w:rPr>
                      <w:noProof/>
                      <w:lang w:val="en-US"/>
                    </w:rPr>
                    <w:t>August, 2024</w:t>
                  </w:r>
                  <w:r w:rsidRPr="001C371E">
                    <w:rPr>
                      <w:noProof/>
                      <w:lang w:val="en-US"/>
                    </w:rPr>
                    <w:t>]</w:t>
                  </w:r>
                </w:p>
                <w:p w14:paraId="5A3F30E6" w14:textId="19CBECA7" w:rsidR="009C457F" w:rsidRDefault="009C457F" w:rsidP="00635D5F">
                  <w:pP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The Reorganisation of the Portuguese Central Administration Under the</w:t>
                  </w:r>
                  <w:r w:rsidR="005115A5">
                    <w:rPr>
                      <w:noProof/>
                      <w:lang w:val="en-US"/>
                    </w:rPr>
                    <w:t xml:space="preserve"> Ongoing</w:t>
                  </w:r>
                  <w:r>
                    <w:rPr>
                      <w:noProof/>
                      <w:lang w:val="en-US"/>
                    </w:rPr>
                    <w:t xml:space="preserve"> Campus XXI Reform - Portuguese Political Science Association Annual Conference 20</w:t>
                  </w:r>
                  <w:r w:rsidR="005115A5">
                    <w:rPr>
                      <w:noProof/>
                      <w:lang w:val="en-US"/>
                    </w:rPr>
                    <w:t>25</w:t>
                  </w:r>
                  <w:r w:rsidR="00D20FA7">
                    <w:rPr>
                      <w:noProof/>
                      <w:lang w:val="en-US"/>
                    </w:rPr>
                    <w:t xml:space="preserve"> - </w:t>
                  </w:r>
                  <w:r w:rsidR="005115A5">
                    <w:rPr>
                      <w:noProof/>
                      <w:lang w:val="en-US"/>
                    </w:rPr>
                    <w:t xml:space="preserve">ISCTE-IUL, Lisbon, Portugal </w:t>
                  </w:r>
                  <w:r w:rsidR="005115A5" w:rsidRPr="001C371E">
                    <w:rPr>
                      <w:noProof/>
                      <w:lang w:val="en-US"/>
                    </w:rPr>
                    <w:t>[</w:t>
                  </w:r>
                  <w:r w:rsidR="005115A5">
                    <w:rPr>
                      <w:noProof/>
                      <w:lang w:val="en-US"/>
                    </w:rPr>
                    <w:t>March, 2025</w:t>
                  </w:r>
                  <w:r w:rsidR="005115A5" w:rsidRPr="001C371E">
                    <w:rPr>
                      <w:noProof/>
                      <w:lang w:val="en-US"/>
                    </w:rPr>
                    <w:t>]</w:t>
                  </w:r>
                </w:p>
                <w:p w14:paraId="78F18E91" w14:textId="46C1E1D5" w:rsidR="00C14ABD" w:rsidRDefault="00C14ABD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C14ABD">
                    <w:rPr>
                      <w:noProof/>
                      <w:lang w:val="en-US"/>
                    </w:rPr>
                    <w:t>Exploring Public Governance Paradigms in Portugal's Ongoing Administrative Reform</w:t>
                  </w:r>
                  <w:r>
                    <w:rPr>
                      <w:noProof/>
                      <w:lang w:val="en-US"/>
                    </w:rPr>
                    <w:t xml:space="preserve"> – International Research Society for Public Management Annual Conference 2025 – Bologna Congress Centre, Bologna, Italy </w:t>
                  </w:r>
                  <w:r w:rsidRPr="001C371E">
                    <w:rPr>
                      <w:noProof/>
                      <w:lang w:val="en-US"/>
                    </w:rPr>
                    <w:t>[</w:t>
                  </w:r>
                  <w:r>
                    <w:rPr>
                      <w:noProof/>
                      <w:lang w:val="en-US"/>
                    </w:rPr>
                    <w:t>April, 2025</w:t>
                  </w:r>
                  <w:r w:rsidRPr="001C371E">
                    <w:rPr>
                      <w:noProof/>
                      <w:lang w:val="en-US"/>
                    </w:rPr>
                    <w:t>]</w:t>
                  </w:r>
                </w:p>
                <w:p w14:paraId="36C25BC2" w14:textId="221B1A66" w:rsidR="00D03307" w:rsidRDefault="00D03307" w:rsidP="00D03307">
                  <w:pPr>
                    <w:rPr>
                      <w:noProof/>
                      <w:lang w:val="en-US"/>
                    </w:rPr>
                  </w:pPr>
                  <w:r w:rsidRPr="00D03307">
                    <w:rPr>
                      <w:noProof/>
                      <w:lang w:val="en-US"/>
                    </w:rPr>
                    <w:t>Citizen Participation in Smart Urban Mobility Plans: The Case of Spanish Mid-Sized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Pr="00D03307">
                    <w:rPr>
                      <w:noProof/>
                      <w:lang w:val="en-US"/>
                    </w:rPr>
                    <w:t>Cities</w:t>
                  </w:r>
                  <w:r>
                    <w:rPr>
                      <w:noProof/>
                      <w:lang w:val="en-US"/>
                    </w:rPr>
                    <w:t xml:space="preserve"> - International Research Society for Public Management Annual Conference 2025 - Bologna Congress Centre, Bologna, Italy </w:t>
                  </w:r>
                  <w:r w:rsidRPr="001C371E">
                    <w:rPr>
                      <w:noProof/>
                      <w:lang w:val="en-US"/>
                    </w:rPr>
                    <w:t>[</w:t>
                  </w:r>
                  <w:r>
                    <w:rPr>
                      <w:noProof/>
                      <w:lang w:val="en-US"/>
                    </w:rPr>
                    <w:t>April, 2025</w:t>
                  </w:r>
                  <w:r w:rsidRPr="001C371E">
                    <w:rPr>
                      <w:noProof/>
                      <w:lang w:val="en-US"/>
                    </w:rPr>
                    <w:t>]</w:t>
                  </w:r>
                </w:p>
                <w:p w14:paraId="55F9F3CD" w14:textId="59B2B0A8" w:rsidR="0084732E" w:rsidRDefault="0084732E" w:rsidP="00D03307">
                  <w:pPr>
                    <w:rPr>
                      <w:noProof/>
                      <w:lang w:val="en-US"/>
                    </w:rPr>
                  </w:pPr>
                  <w:r w:rsidRPr="0084732E">
                    <w:rPr>
                      <w:noProof/>
                      <w:lang w:val="en-US"/>
                    </w:rPr>
                    <w:t>4th Training School of the PROFEEDBACK (PlatfoRm OF policy Evaluation community for improvED EU policies and Better ACKnowledgement) Cost Action</w:t>
                  </w:r>
                  <w:r>
                    <w:rPr>
                      <w:noProof/>
                      <w:lang w:val="en-US"/>
                    </w:rPr>
                    <w:t xml:space="preserve"> - </w:t>
                  </w:r>
                  <w:r w:rsidRPr="0084732E">
                    <w:rPr>
                      <w:noProof/>
                      <w:lang w:val="en-US"/>
                    </w:rPr>
                    <w:t>Theory-based evaluation of Public Policies and Programmes</w:t>
                  </w:r>
                  <w:r w:rsidR="00E175F9">
                    <w:rPr>
                      <w:noProof/>
                      <w:lang w:val="en-US"/>
                    </w:rPr>
                    <w:t xml:space="preserve"> – Europa Point, Budapest, Hungary 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Pr="001C371E">
                    <w:rPr>
                      <w:noProof/>
                      <w:lang w:val="en-US"/>
                    </w:rPr>
                    <w:t>[</w:t>
                  </w:r>
                  <w:r>
                    <w:rPr>
                      <w:noProof/>
                      <w:lang w:val="en-US"/>
                    </w:rPr>
                    <w:t>June, 2025</w:t>
                  </w:r>
                  <w:r w:rsidRPr="001C371E">
                    <w:rPr>
                      <w:noProof/>
                      <w:lang w:val="en-US"/>
                    </w:rPr>
                    <w:t>]</w:t>
                  </w:r>
                </w:p>
                <w:p w14:paraId="43EFC760" w14:textId="72639FE3" w:rsidR="0084732E" w:rsidRDefault="00FB0EC9" w:rsidP="00D03307">
                  <w:pPr>
                    <w:rPr>
                      <w:noProof/>
                      <w:lang w:val="en-US"/>
                    </w:rPr>
                  </w:pPr>
                  <w:r w:rsidRPr="00E175F9">
                    <w:rPr>
                      <w:noProof/>
                      <w:lang w:val="en-US"/>
                    </w:rPr>
                    <w:t>9th PROFEEDBACK Conference</w:t>
                  </w:r>
                  <w:r w:rsidR="00E175F9" w:rsidRPr="00E175F9">
                    <w:rPr>
                      <w:noProof/>
                      <w:lang w:val="en-US"/>
                    </w:rPr>
                    <w:t xml:space="preserve"> -</w:t>
                  </w:r>
                  <w:r w:rsidRPr="00E175F9">
                    <w:rPr>
                      <w:noProof/>
                      <w:lang w:val="en-US"/>
                    </w:rPr>
                    <w:t> </w:t>
                  </w:r>
                  <w:r w:rsidR="00E175F9" w:rsidRPr="00E175F9">
                    <w:rPr>
                      <w:noProof/>
                      <w:lang w:val="en-US"/>
                    </w:rPr>
                    <w:t>Shaping the Future: Evaluating Programs and Policies in Public Education and Youth Development – Novotel Budapest, Hungary</w:t>
                  </w:r>
                  <w:r w:rsidR="00E175F9">
                    <w:rPr>
                      <w:noProof/>
                      <w:lang w:val="en-US"/>
                    </w:rPr>
                    <w:t xml:space="preserve"> </w:t>
                  </w:r>
                  <w:r w:rsidR="00E175F9" w:rsidRPr="001C371E">
                    <w:rPr>
                      <w:noProof/>
                      <w:lang w:val="en-US"/>
                    </w:rPr>
                    <w:t>[</w:t>
                  </w:r>
                  <w:r w:rsidR="00E175F9">
                    <w:rPr>
                      <w:noProof/>
                      <w:lang w:val="en-US"/>
                    </w:rPr>
                    <w:t>June, 2025</w:t>
                  </w:r>
                  <w:r w:rsidR="00E175F9" w:rsidRPr="001C371E">
                    <w:rPr>
                      <w:noProof/>
                      <w:lang w:val="en-US"/>
                    </w:rPr>
                    <w:t>]</w:t>
                  </w:r>
                </w:p>
                <w:p w14:paraId="374D4A3A" w14:textId="2F6650FE" w:rsidR="005529E2" w:rsidRDefault="00333CAA" w:rsidP="00D03307">
                  <w:pPr>
                    <w:rPr>
                      <w:noProof/>
                      <w:lang w:val="en-US"/>
                    </w:rPr>
                  </w:pPr>
                  <w:r w:rsidRPr="00333CAA">
                    <w:rPr>
                      <w:noProof/>
                      <w:lang w:val="en-US"/>
                    </w:rPr>
                    <w:t>Digital Transformation in Portugal’s Administrative Reform: Emerging Trends</w:t>
                  </w:r>
                  <w:r w:rsidRPr="00333CAA">
                    <w:rPr>
                      <w:noProof/>
                      <w:lang w:val="en-US"/>
                    </w:rPr>
                    <w:t xml:space="preserve"> - </w:t>
                  </w:r>
                  <w:r w:rsidR="005529E2">
                    <w:rPr>
                      <w:noProof/>
                      <w:lang w:val="en-US"/>
                    </w:rPr>
                    <w:t>50</w:t>
                  </w:r>
                  <w:r w:rsidR="005529E2" w:rsidRPr="00333CAA">
                    <w:rPr>
                      <w:noProof/>
                      <w:lang w:val="en-US"/>
                    </w:rPr>
                    <w:t>th</w:t>
                  </w:r>
                  <w:r w:rsidR="005529E2">
                    <w:rPr>
                      <w:noProof/>
                      <w:lang w:val="en-US"/>
                    </w:rPr>
                    <w:t xml:space="preserve"> Anniversary European Group for Public Administration Conference (EGPA) – University of Glasgow, Glasgow, Scotland </w:t>
                  </w:r>
                  <w:r w:rsidR="005529E2" w:rsidRPr="001C371E">
                    <w:rPr>
                      <w:noProof/>
                      <w:lang w:val="en-US"/>
                    </w:rPr>
                    <w:t>[</w:t>
                  </w:r>
                  <w:r w:rsidR="005529E2">
                    <w:rPr>
                      <w:noProof/>
                      <w:lang w:val="en-US"/>
                    </w:rPr>
                    <w:t>August</w:t>
                  </w:r>
                  <w:r w:rsidR="005529E2">
                    <w:rPr>
                      <w:noProof/>
                      <w:lang w:val="en-US"/>
                    </w:rPr>
                    <w:t>, 2025</w:t>
                  </w:r>
                  <w:r w:rsidR="005529E2" w:rsidRPr="001C371E">
                    <w:rPr>
                      <w:noProof/>
                      <w:lang w:val="en-US"/>
                    </w:rPr>
                    <w:t>]</w:t>
                  </w:r>
                </w:p>
                <w:p w14:paraId="3EF800AB" w14:textId="07E3D22F" w:rsidR="00E30A30" w:rsidRDefault="00E30A30" w:rsidP="00E30A30">
                  <w:pPr>
                    <w:rPr>
                      <w:noProof/>
                      <w:lang w:val="en-US"/>
                    </w:rPr>
                  </w:pPr>
                  <w:r w:rsidRPr="00D03307">
                    <w:rPr>
                      <w:noProof/>
                      <w:lang w:val="en-US"/>
                    </w:rPr>
                    <w:lastRenderedPageBreak/>
                    <w:t xml:space="preserve">Citizen </w:t>
                  </w:r>
                  <w:r>
                    <w:rPr>
                      <w:noProof/>
                      <w:lang w:val="en-US"/>
                    </w:rPr>
                    <w:t>E-</w:t>
                  </w:r>
                  <w:r w:rsidRPr="00D03307">
                    <w:rPr>
                      <w:noProof/>
                      <w:lang w:val="en-US"/>
                    </w:rPr>
                    <w:t>Participation in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Pr="00D03307">
                    <w:rPr>
                      <w:noProof/>
                      <w:lang w:val="en-US"/>
                    </w:rPr>
                    <w:t>Urban Mobility Plans: The Case of Spanish Mid-Sized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Pr="00D03307">
                    <w:rPr>
                      <w:noProof/>
                      <w:lang w:val="en-US"/>
                    </w:rPr>
                    <w:t>Cities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>
                    <w:rPr>
                      <w:noProof/>
                      <w:lang w:val="en-US"/>
                    </w:rPr>
                    <w:t>–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>
                    <w:rPr>
                      <w:noProof/>
                      <w:lang w:val="en-US"/>
                    </w:rPr>
                    <w:t>European Sociological Association Midterm Conference. RN37: Urban Sociology –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>
                    <w:rPr>
                      <w:noProof/>
                      <w:lang w:val="en-US"/>
                    </w:rPr>
                    <w:t>University of Coimbra, Coimbra, Portugal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Pr="001C371E">
                    <w:rPr>
                      <w:noProof/>
                      <w:lang w:val="en-US"/>
                    </w:rPr>
                    <w:t>[</w:t>
                  </w:r>
                  <w:r>
                    <w:rPr>
                      <w:noProof/>
                      <w:lang w:val="en-US"/>
                    </w:rPr>
                    <w:t>September</w:t>
                  </w:r>
                  <w:r>
                    <w:rPr>
                      <w:noProof/>
                      <w:lang w:val="en-US"/>
                    </w:rPr>
                    <w:t>, 2025</w:t>
                  </w:r>
                  <w:r w:rsidRPr="001C371E">
                    <w:rPr>
                      <w:noProof/>
                      <w:lang w:val="en-US"/>
                    </w:rPr>
                    <w:t>]</w:t>
                  </w:r>
                </w:p>
                <w:p w14:paraId="031BEE9B" w14:textId="77777777" w:rsidR="00714293" w:rsidRPr="00333CAA" w:rsidRDefault="00714293" w:rsidP="00AD5223">
                  <w:pPr>
                    <w:pStyle w:val="Heading1"/>
                    <w:rPr>
                      <w:rFonts w:ascii="Calibri" w:eastAsia="Calibri" w:hAnsi="Calibri" w:cs="Calibri"/>
                      <w:b w:val="0"/>
                      <w:bCs w:val="0"/>
                      <w:caps w:val="0"/>
                      <w:noProof/>
                      <w:spacing w:val="0"/>
                      <w:sz w:val="19"/>
                      <w:szCs w:val="19"/>
                      <w:lang w:val="en-US"/>
                    </w:rPr>
                  </w:pPr>
                </w:p>
                <w:p w14:paraId="72401037" w14:textId="6E40425A" w:rsidR="00AD5223" w:rsidRPr="00333CAA" w:rsidRDefault="00AD5223" w:rsidP="00AD5223">
                  <w:pPr>
                    <w:pStyle w:val="Heading1"/>
                  </w:pPr>
                  <w:r w:rsidRPr="00333CAA">
                    <w:t>Teaching Experience (</w:t>
                  </w:r>
                  <w:r w:rsidR="00DF2873" w:rsidRPr="00333CAA">
                    <w:t xml:space="preserve">Full </w:t>
                  </w:r>
                  <w:r w:rsidRPr="00333CAA">
                    <w:t>COURSES)</w:t>
                  </w:r>
                </w:p>
                <w:p w14:paraId="6CB4E832" w14:textId="77777777" w:rsidR="00AD5223" w:rsidRDefault="00AD5223" w:rsidP="00AD5223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Institution: Institute for Social and Political Sciences – University of Lisbon</w:t>
                  </w:r>
                </w:p>
                <w:p w14:paraId="733CB940" w14:textId="3F0D00F3" w:rsidR="00AD5223" w:rsidRDefault="00AD5223" w:rsidP="00AD5223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Degree: BSc </w:t>
                  </w:r>
                  <w:r w:rsidR="009964FF">
                    <w:rPr>
                      <w:noProof/>
                      <w:lang w:val="en-US"/>
                    </w:rPr>
                    <w:t>Social Service</w:t>
                  </w:r>
                </w:p>
                <w:p w14:paraId="4868DC13" w14:textId="79CFAF26" w:rsidR="000A09F2" w:rsidRDefault="00AD5223" w:rsidP="00AD5223">
                  <w:pPr>
                    <w:pBdr>
                      <w:bottom w:val="single" w:sz="6" w:space="1" w:color="auto"/>
                    </w:pBd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Course: Introduction to </w:t>
                  </w:r>
                  <w:r w:rsidR="004A3C7D">
                    <w:rPr>
                      <w:noProof/>
                      <w:lang w:val="en-US"/>
                    </w:rPr>
                    <w:t>Political and Social</w:t>
                  </w:r>
                  <w:r>
                    <w:rPr>
                      <w:noProof/>
                      <w:lang w:val="en-US"/>
                    </w:rPr>
                    <w:t xml:space="preserve"> Science </w:t>
                  </w:r>
                  <w:r w:rsidR="00585088">
                    <w:rPr>
                      <w:noProof/>
                      <w:lang w:val="en-US"/>
                    </w:rPr>
                    <w:t>–</w:t>
                  </w:r>
                  <w:r>
                    <w:rPr>
                      <w:noProof/>
                      <w:lang w:val="en-US"/>
                    </w:rPr>
                    <w:t xml:space="preserve"> 1</w:t>
                  </w:r>
                  <w:r w:rsidRPr="00333CAA">
                    <w:rPr>
                      <w:noProof/>
                      <w:lang w:val="en-US"/>
                    </w:rPr>
                    <w:t>st</w:t>
                  </w:r>
                  <w:r>
                    <w:rPr>
                      <w:noProof/>
                      <w:lang w:val="en-US"/>
                    </w:rPr>
                    <w:t xml:space="preserve"> Semester 2024/2025 </w:t>
                  </w:r>
                </w:p>
                <w:p w14:paraId="3110FFB1" w14:textId="77777777" w:rsidR="000A09F2" w:rsidRDefault="000A09F2" w:rsidP="000A09F2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Institution: Institute for Social and Political Sciences – University of Lisbon</w:t>
                  </w:r>
                </w:p>
                <w:p w14:paraId="5457D9A2" w14:textId="0BDB47C3" w:rsidR="000A09F2" w:rsidRDefault="000A09F2" w:rsidP="000A09F2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Degree: BSc International Relations</w:t>
                  </w:r>
                </w:p>
                <w:p w14:paraId="3E090C2F" w14:textId="66072720" w:rsidR="000A09F2" w:rsidRDefault="00117EAB" w:rsidP="000A09F2">
                  <w:pPr>
                    <w:pBdr>
                      <w:bottom w:val="single" w:sz="6" w:space="1" w:color="auto"/>
                    </w:pBd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Course: History of International Relations – 2</w:t>
                  </w:r>
                  <w:r w:rsidRPr="00333CAA">
                    <w:rPr>
                      <w:noProof/>
                      <w:lang w:val="en-US"/>
                    </w:rPr>
                    <w:t>nd</w:t>
                  </w:r>
                  <w:r>
                    <w:rPr>
                      <w:noProof/>
                      <w:lang w:val="en-US"/>
                    </w:rPr>
                    <w:t xml:space="preserve"> Semester 2024/2025</w:t>
                  </w:r>
                </w:p>
                <w:p w14:paraId="31DC6899" w14:textId="2A542007" w:rsidR="00AD5223" w:rsidRPr="00333CAA" w:rsidRDefault="00AD5223" w:rsidP="00333CAA">
                  <w:pPr>
                    <w:pStyle w:val="Heading1"/>
                  </w:pPr>
                  <w:r w:rsidRPr="00333CAA">
                    <w:t>Teaching Experience (Guest Lecture</w:t>
                  </w:r>
                  <w:r w:rsidR="00333CAA" w:rsidRPr="00333CAA">
                    <w:t>r</w:t>
                  </w:r>
                  <w:r w:rsidRPr="00333CAA">
                    <w:t>)</w:t>
                  </w:r>
                </w:p>
                <w:p w14:paraId="6FA573B2" w14:textId="77777777" w:rsidR="00AD5223" w:rsidRPr="00705FF4" w:rsidRDefault="00AD5223" w:rsidP="00AD5223">
                  <w:pP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Institution: Faculty of Social Sciences and Humanities – University Nova of Lisbon </w:t>
                  </w:r>
                </w:p>
                <w:p w14:paraId="395463C2" w14:textId="77777777" w:rsidR="00AD5223" w:rsidRDefault="00AD5223" w:rsidP="00AD5223">
                  <w:pP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Degree: MSc in Geography and Regional Planning </w:t>
                  </w:r>
                </w:p>
                <w:p w14:paraId="53A9C896" w14:textId="20B28A60" w:rsidR="0029138B" w:rsidRDefault="00AD5223" w:rsidP="00AD5223">
                  <w:pP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Course: Environmental Policy </w:t>
                  </w:r>
                  <w:r w:rsidR="00585088">
                    <w:rPr>
                      <w:noProof/>
                      <w:lang w:val="en-US"/>
                    </w:rPr>
                    <w:t>–</w:t>
                  </w:r>
                  <w:r>
                    <w:rPr>
                      <w:noProof/>
                      <w:lang w:val="en-US"/>
                    </w:rPr>
                    <w:t xml:space="preserve"> 1</w:t>
                  </w:r>
                  <w:r w:rsidRPr="00333CAA">
                    <w:rPr>
                      <w:noProof/>
                      <w:lang w:val="en-US"/>
                    </w:rPr>
                    <w:t>st</w:t>
                  </w:r>
                  <w:r>
                    <w:rPr>
                      <w:noProof/>
                      <w:lang w:val="en-US"/>
                    </w:rPr>
                    <w:t xml:space="preserve"> Semester 2023/2024 </w:t>
                  </w:r>
                  <w:r w:rsidR="0029138B">
                    <w:rPr>
                      <w:noProof/>
                      <w:lang w:val="en-US"/>
                    </w:rPr>
                    <w:t>// 1</w:t>
                  </w:r>
                  <w:r w:rsidR="0029138B" w:rsidRPr="00333CAA">
                    <w:rPr>
                      <w:noProof/>
                      <w:lang w:val="en-US"/>
                    </w:rPr>
                    <w:t>st</w:t>
                  </w:r>
                  <w:r w:rsidR="0029138B">
                    <w:rPr>
                      <w:noProof/>
                      <w:lang w:val="en-US"/>
                    </w:rPr>
                    <w:t xml:space="preserve"> Semester 2024/2025</w:t>
                  </w:r>
                </w:p>
                <w:p w14:paraId="5E2D7DAF" w14:textId="4B31CD7A" w:rsidR="00AD5223" w:rsidRDefault="00AD5223" w:rsidP="00AD5223">
                  <w:pPr>
                    <w:pBdr>
                      <w:bottom w:val="single" w:sz="6" w:space="1" w:color="auto"/>
                    </w:pBd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Class: </w:t>
                  </w:r>
                  <w:r w:rsidRPr="00333CAA">
                    <w:rPr>
                      <w:noProof/>
                      <w:lang w:val="en-US"/>
                    </w:rPr>
                    <w:t xml:space="preserve">Glocal </w:t>
                  </w:r>
                  <w:r w:rsidR="00585088">
                    <w:rPr>
                      <w:noProof/>
                      <w:lang w:val="en-US"/>
                    </w:rPr>
                    <w:t>–</w:t>
                  </w:r>
                  <w:r>
                    <w:rPr>
                      <w:noProof/>
                      <w:lang w:val="en-US"/>
                    </w:rPr>
                    <w:t xml:space="preserve"> When geopolitics meets local social movements</w:t>
                  </w:r>
                </w:p>
                <w:p w14:paraId="6C7884C1" w14:textId="77777777" w:rsidR="00DF2873" w:rsidRPr="00705FF4" w:rsidRDefault="00DF2873" w:rsidP="00DF2873">
                  <w:pP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Institution: Faculty of Social Sciences and Humanities – University Nova of Lisbon </w:t>
                  </w:r>
                </w:p>
                <w:p w14:paraId="63B6FA7C" w14:textId="0532BDB1" w:rsidR="00DF2873" w:rsidRDefault="00DF2873" w:rsidP="00DF2873">
                  <w:pP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Degree: BSc Political Science and International Relations</w:t>
                  </w:r>
                </w:p>
                <w:p w14:paraId="4232E519" w14:textId="29D9BEEE" w:rsidR="00DF2873" w:rsidRDefault="00DF2873" w:rsidP="00DF2873">
                  <w:pP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Course: Human Ecology  – 1</w:t>
                  </w:r>
                  <w:r w:rsidRPr="00333CAA">
                    <w:rPr>
                      <w:noProof/>
                      <w:lang w:val="en-US"/>
                    </w:rPr>
                    <w:t>st</w:t>
                  </w:r>
                  <w:r>
                    <w:rPr>
                      <w:noProof/>
                      <w:lang w:val="en-US"/>
                    </w:rPr>
                    <w:t xml:space="preserve"> Semester 2024/2025</w:t>
                  </w:r>
                </w:p>
                <w:p w14:paraId="0F98D904" w14:textId="25A224BD" w:rsidR="00DF2873" w:rsidRDefault="00DF2873" w:rsidP="00DF2873">
                  <w:pPr>
                    <w:pBdr>
                      <w:bottom w:val="single" w:sz="6" w:space="1" w:color="auto"/>
                    </w:pBd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Class: Citizen Participation for a Sustainable Future in the Anthropocene</w:t>
                  </w:r>
                </w:p>
                <w:p w14:paraId="6F7C511D" w14:textId="77777777" w:rsidR="0050191E" w:rsidRDefault="0050191E" w:rsidP="0050191E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Institution: Institute for Social and Political Sciences – University of Lisbon</w:t>
                  </w:r>
                </w:p>
                <w:p w14:paraId="58533B58" w14:textId="75B131BF" w:rsidR="0050191E" w:rsidRDefault="0050191E" w:rsidP="0050191E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Degree: BSc Political Science</w:t>
                  </w:r>
                </w:p>
                <w:p w14:paraId="5ACF207A" w14:textId="36DE1CEE" w:rsidR="0050191E" w:rsidRDefault="0050191E" w:rsidP="0050191E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Course: Civilizations’ Dynamics – 2</w:t>
                  </w:r>
                  <w:r w:rsidRPr="00333CAA">
                    <w:rPr>
                      <w:noProof/>
                      <w:lang w:val="en-US"/>
                    </w:rPr>
                    <w:t>nd</w:t>
                  </w:r>
                  <w:r>
                    <w:rPr>
                      <w:noProof/>
                      <w:lang w:val="en-US"/>
                    </w:rPr>
                    <w:t xml:space="preserve"> Semester </w:t>
                  </w:r>
                  <w:r w:rsidR="00A7438F">
                    <w:rPr>
                      <w:noProof/>
                      <w:lang w:val="en-US"/>
                    </w:rPr>
                    <w:t>2024/2025</w:t>
                  </w:r>
                </w:p>
                <w:p w14:paraId="21A5740E" w14:textId="272CA005" w:rsidR="00A7438F" w:rsidRDefault="00A7438F" w:rsidP="0050191E">
                  <w:pPr>
                    <w:pBdr>
                      <w:bottom w:val="single" w:sz="6" w:space="1" w:color="auto"/>
                    </w:pBd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Class: Democracy in Smart Cities</w:t>
                  </w:r>
                </w:p>
                <w:p w14:paraId="05632B0E" w14:textId="6E53708C" w:rsidR="004A1507" w:rsidRDefault="00A7438F" w:rsidP="0050191E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Institution: Center for Social Studies </w:t>
                  </w:r>
                  <w:r w:rsidR="004A1507">
                    <w:rPr>
                      <w:noProof/>
                      <w:lang w:val="en-US"/>
                    </w:rPr>
                    <w:t>– University of Coimbra</w:t>
                  </w:r>
                </w:p>
                <w:p w14:paraId="4AA898E3" w14:textId="4AB98C10" w:rsidR="004A1507" w:rsidRDefault="004A1507" w:rsidP="0050191E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Course: Advanced Course in </w:t>
                  </w:r>
                  <w:r w:rsidRPr="004A1507">
                    <w:rPr>
                      <w:noProof/>
                      <w:lang w:val="en-US"/>
                    </w:rPr>
                    <w:t>Deep Interdisciplinarity in Biotechnological Research and Innovation</w:t>
                  </w:r>
                  <w:r w:rsidR="00A73C7C">
                    <w:rPr>
                      <w:noProof/>
                      <w:lang w:val="en-US"/>
                    </w:rPr>
                    <w:t xml:space="preserve"> - 2</w:t>
                  </w:r>
                  <w:r w:rsidR="00A73C7C" w:rsidRPr="00333CAA">
                    <w:rPr>
                      <w:noProof/>
                      <w:lang w:val="en-US"/>
                    </w:rPr>
                    <w:t>nd</w:t>
                  </w:r>
                  <w:r w:rsidR="00A73C7C">
                    <w:rPr>
                      <w:noProof/>
                      <w:lang w:val="en-US"/>
                    </w:rPr>
                    <w:t xml:space="preserve"> Semester 2024/2025</w:t>
                  </w:r>
                </w:p>
                <w:p w14:paraId="2020CCF6" w14:textId="55ACC90E" w:rsidR="004A1507" w:rsidRDefault="004A1507" w:rsidP="0050191E">
                  <w:pPr>
                    <w:pBdr>
                      <w:bottom w:val="single" w:sz="6" w:space="1" w:color="auto"/>
                    </w:pBd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Class: </w:t>
                  </w:r>
                  <w:r w:rsidRPr="004A1507">
                    <w:rPr>
                      <w:noProof/>
                      <w:lang w:val="en-US"/>
                    </w:rPr>
                    <w:t>SSH perspectives on the Animal-to-Recombinant DNA Transition</w:t>
                  </w:r>
                </w:p>
                <w:p w14:paraId="4847B59F" w14:textId="3049FA57" w:rsidR="004A1507" w:rsidRDefault="007A2008" w:rsidP="0050191E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Institution: Université Catholique de Louvain </w:t>
                  </w:r>
                  <w:r w:rsidR="00511FF7">
                    <w:rPr>
                      <w:noProof/>
                      <w:lang w:val="en-US"/>
                    </w:rPr>
                    <w:t>–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="004B5DEF">
                    <w:rPr>
                      <w:noProof/>
                      <w:lang w:val="en-US"/>
                    </w:rPr>
                    <w:t>Institute of Political Science (ISPOL)</w:t>
                  </w:r>
                </w:p>
                <w:p w14:paraId="535AD7AC" w14:textId="6227B292" w:rsidR="00511FF7" w:rsidRDefault="00511FF7" w:rsidP="0050191E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Degree: BSc Political Science</w:t>
                  </w:r>
                  <w:r w:rsidR="002373F5">
                    <w:rPr>
                      <w:noProof/>
                      <w:lang w:val="en-US"/>
                    </w:rPr>
                    <w:t>, Philosophy and Economics</w:t>
                  </w:r>
                </w:p>
                <w:p w14:paraId="117397C4" w14:textId="21D797DE" w:rsidR="00511FF7" w:rsidRDefault="00511FF7" w:rsidP="0050191E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Course: Globalisation </w:t>
                  </w:r>
                  <w:r w:rsidR="00A73C7C">
                    <w:rPr>
                      <w:noProof/>
                      <w:lang w:val="en-US"/>
                    </w:rPr>
                    <w:t>- 2</w:t>
                  </w:r>
                  <w:r w:rsidR="00A73C7C" w:rsidRPr="00333CAA">
                    <w:rPr>
                      <w:noProof/>
                      <w:lang w:val="en-US"/>
                    </w:rPr>
                    <w:t>nd</w:t>
                  </w:r>
                  <w:r w:rsidR="00A73C7C">
                    <w:rPr>
                      <w:noProof/>
                      <w:lang w:val="en-US"/>
                    </w:rPr>
                    <w:t xml:space="preserve"> Semester 2024/2025</w:t>
                  </w:r>
                </w:p>
                <w:p w14:paraId="49FF7F49" w14:textId="7A289EC4" w:rsidR="00511FF7" w:rsidRDefault="00C778CE" w:rsidP="0050191E">
                  <w:pPr>
                    <w:pBdr>
                      <w:bottom w:val="single" w:sz="6" w:space="1" w:color="auto"/>
                    </w:pBd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Class: </w:t>
                  </w:r>
                  <w:r w:rsidR="001D7AFF">
                    <w:rPr>
                      <w:noProof/>
                      <w:lang w:val="en-US"/>
                    </w:rPr>
                    <w:t xml:space="preserve">Globalisation, Citizen </w:t>
                  </w:r>
                  <w:r>
                    <w:rPr>
                      <w:noProof/>
                      <w:lang w:val="en-US"/>
                    </w:rPr>
                    <w:t>Participation and Interest Groups</w:t>
                  </w:r>
                </w:p>
                <w:p w14:paraId="0882D18A" w14:textId="77777777" w:rsidR="007A2008" w:rsidRPr="004A1507" w:rsidRDefault="007A2008" w:rsidP="0050191E">
                  <w:pPr>
                    <w:rPr>
                      <w:noProof/>
                      <w:lang w:val="en-US"/>
                    </w:rPr>
                  </w:pPr>
                </w:p>
                <w:p w14:paraId="2EB88771" w14:textId="07D1A390" w:rsidR="0027777D" w:rsidRPr="00333CAA" w:rsidRDefault="0027777D" w:rsidP="001F1D9F">
                  <w:pPr>
                    <w:pStyle w:val="Heading1"/>
                  </w:pPr>
                  <w:r w:rsidRPr="00333CAA">
                    <w:rPr>
                      <w:rFonts w:ascii="Calibri" w:eastAsia="Calibri" w:hAnsi="Calibri" w:cs="Calibri"/>
                      <w:b w:val="0"/>
                      <w:bCs w:val="0"/>
                      <w:caps w:val="0"/>
                      <w:noProof/>
                      <w:spacing w:val="0"/>
                      <w:sz w:val="19"/>
                      <w:szCs w:val="19"/>
                      <w:lang w:val="en-US"/>
                    </w:rPr>
                    <w:t>I</w:t>
                  </w:r>
                  <w:r w:rsidRPr="00333CAA">
                    <w:t xml:space="preserve">nvited Positions </w:t>
                  </w:r>
                </w:p>
                <w:p w14:paraId="66D4AEC0" w14:textId="5C7DE6A5" w:rsidR="00B569C8" w:rsidRPr="00333CAA" w:rsidRDefault="00B569C8" w:rsidP="00333CAA">
                  <w:r w:rsidRPr="00333CAA">
                    <w:t>Member of the COST Action</w:t>
                  </w:r>
                  <w:r w:rsidR="00DC3FE0" w:rsidRPr="00333CAA">
                    <w:t>s</w:t>
                  </w:r>
                  <w:r w:rsidRPr="00333CAA">
                    <w:t xml:space="preserve"> PROFEEDBACK </w:t>
                  </w:r>
                  <w:r w:rsidR="003F695B" w:rsidRPr="00333CAA">
                    <w:t xml:space="preserve">and </w:t>
                  </w:r>
                  <w:r w:rsidR="00DC3FE0" w:rsidRPr="00333CAA">
                    <w:t>CHANGECODE</w:t>
                  </w:r>
                </w:p>
                <w:p w14:paraId="51540854" w14:textId="77777777" w:rsidR="00342EF7" w:rsidRPr="00333CAA" w:rsidRDefault="0024511B" w:rsidP="00342EF7">
                  <w:r w:rsidRPr="00333CAA">
                    <w:t xml:space="preserve">Columnist on Politics at </w:t>
                  </w:r>
                  <w:r w:rsidR="00342EF7" w:rsidRPr="00333CAA">
                    <w:t>Expresso</w:t>
                  </w:r>
                </w:p>
                <w:p w14:paraId="5780F236" w14:textId="56C8C4FE" w:rsidR="00E94B50" w:rsidRPr="00333CAA" w:rsidRDefault="00E94B50" w:rsidP="00342EF7">
                  <w:r w:rsidRPr="00333CAA">
                    <w:t>Policy Expert at the TV Channel Now</w:t>
                  </w:r>
                  <w:r w:rsidR="00B157E0" w:rsidRPr="00333CAA">
                    <w:t xml:space="preserve"> and CNN</w:t>
                  </w:r>
                </w:p>
                <w:p w14:paraId="79FF9536" w14:textId="6D08531E" w:rsidR="005420E9" w:rsidRPr="001F1D9F" w:rsidRDefault="00270066" w:rsidP="00342EF7">
                  <w:pPr>
                    <w:rPr>
                      <w:noProof/>
                      <w:lang w:val="en-US"/>
                    </w:rPr>
                  </w:pPr>
                  <w:r w:rsidRPr="00333CAA">
                    <w:t xml:space="preserve">Founder and Host of the </w:t>
                  </w:r>
                  <w:r w:rsidR="00507101" w:rsidRPr="00333CAA">
                    <w:t xml:space="preserve">Portuguese </w:t>
                  </w:r>
                  <w:r w:rsidR="005420E9" w:rsidRPr="00333CAA">
                    <w:t xml:space="preserve">Political Science </w:t>
                  </w:r>
                  <w:r w:rsidRPr="00333CAA">
                    <w:t xml:space="preserve">Debate </w:t>
                  </w:r>
                  <w:r w:rsidR="005420E9" w:rsidRPr="00333CAA">
                    <w:t>Podcast “</w:t>
                  </w:r>
                  <w:r w:rsidR="007A2008" w:rsidRPr="00333CAA">
                    <w:t>Political Data</w:t>
                  </w:r>
                  <w:r w:rsidR="005420E9" w:rsidRPr="00333CAA">
                    <w:t>”</w:t>
                  </w:r>
                  <w:r w:rsidR="004E0303" w:rsidRPr="00333CAA">
                    <w:t xml:space="preserve"> (to be launched)</w:t>
                  </w:r>
                </w:p>
              </w:tc>
            </w:tr>
          </w:tbl>
          <w:p w14:paraId="39769BD4" w14:textId="5D3B95A3" w:rsidR="008B6E4E" w:rsidRPr="005B34C0" w:rsidRDefault="00585088">
            <w:pPr>
              <w:pStyle w:val="Mainsectionsspacing"/>
              <w:rPr>
                <w:lang w:val="en-US"/>
              </w:rPr>
            </w:pPr>
            <w:r>
              <w:rPr>
                <w:lang w:val="en-US"/>
              </w:rPr>
              <w:lastRenderedPageBreak/>
              <w:t>,</w:t>
            </w:r>
          </w:p>
          <w:tbl>
            <w:tblPr>
              <w:tblW w:w="7313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1"/>
              <w:gridCol w:w="264"/>
              <w:gridCol w:w="6670"/>
              <w:gridCol w:w="258"/>
            </w:tblGrid>
            <w:tr w:rsidR="008B6E4E" w14:paraId="76DFE20E" w14:textId="77777777">
              <w:tc>
                <w:tcPr>
                  <w:tcW w:w="396" w:type="dxa"/>
                  <w:gridSpan w:val="2"/>
                </w:tcPr>
                <w:p w14:paraId="1644EE62" w14:textId="7B61EA18" w:rsidR="008B6E4E" w:rsidRDefault="001F5DB0">
                  <w:r>
                    <w:rPr>
                      <w:noProof/>
                    </w:rPr>
                    <w:drawing>
                      <wp:inline distT="0" distB="0" distL="0" distR="0" wp14:anchorId="765E8F61" wp14:editId="24AF7566">
                        <wp:extent cx="142875" cy="142875"/>
                        <wp:effectExtent l="0" t="0" r="0" b="0"/>
                        <wp:docPr id="12" name="Imagem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916" w:type="dxa"/>
                  <w:gridSpan w:val="2"/>
                  <w:vAlign w:val="center"/>
                </w:tcPr>
                <w:p w14:paraId="6D79DB53" w14:textId="77777777" w:rsidR="008B6E4E" w:rsidRDefault="00000000">
                  <w:pPr>
                    <w:pStyle w:val="Heading1"/>
                  </w:pPr>
                  <w:r>
                    <w:t>Memberships</w:t>
                  </w:r>
                </w:p>
              </w:tc>
            </w:tr>
            <w:tr w:rsidR="008B6E4E" w:rsidRPr="005529E2" w14:paraId="1E125AD9" w14:textId="77777777">
              <w:trPr>
                <w:gridAfter w:val="1"/>
                <w:wAfter w:w="274" w:type="dxa"/>
              </w:trPr>
              <w:tc>
                <w:tcPr>
                  <w:tcW w:w="122" w:type="dxa"/>
                </w:tcPr>
                <w:p w14:paraId="05F02A4D" w14:textId="77777777" w:rsidR="008B6E4E" w:rsidRDefault="008B6E4E"/>
              </w:tc>
              <w:tc>
                <w:tcPr>
                  <w:tcW w:w="7313" w:type="dxa"/>
                  <w:gridSpan w:val="2"/>
                  <w:tcBorders>
                    <w:left w:val="thick" w:sz="4" w:space="0" w:color="0F141F"/>
                  </w:tcBorders>
                  <w:tcMar>
                    <w:top w:w="0" w:type="dxa"/>
                    <w:left w:w="276" w:type="dxa"/>
                    <w:bottom w:w="0" w:type="dxa"/>
                    <w:right w:w="0" w:type="dxa"/>
                  </w:tcMar>
                </w:tcPr>
                <w:p w14:paraId="516178AC" w14:textId="12AB4E75" w:rsidR="006F3019" w:rsidRPr="0048035F" w:rsidRDefault="009250C8" w:rsidP="006F3019">
                  <w:pPr>
                    <w:pStyle w:val="Heading2"/>
                    <w:spacing w:line="360" w:lineRule="auto"/>
                    <w:rPr>
                      <w:b w:val="0"/>
                      <w:bCs w:val="0"/>
                      <w:lang w:val="en-US"/>
                    </w:rPr>
                  </w:pPr>
                  <w:r w:rsidRPr="0048035F">
                    <w:rPr>
                      <w:b w:val="0"/>
                      <w:bCs w:val="0"/>
                      <w:lang w:val="en-US"/>
                    </w:rPr>
                    <w:t>Full Member of the Regional Studies Association, Sussex, UK</w:t>
                  </w:r>
                </w:p>
                <w:p w14:paraId="3B45BF33" w14:textId="02E47D65" w:rsidR="006F3019" w:rsidRPr="0048035F" w:rsidRDefault="00257D06" w:rsidP="006F3019">
                  <w:pPr>
                    <w:pStyle w:val="Heading2"/>
                    <w:spacing w:line="360" w:lineRule="auto"/>
                    <w:rPr>
                      <w:b w:val="0"/>
                      <w:bCs w:val="0"/>
                      <w:lang w:val="en-US"/>
                    </w:rPr>
                  </w:pPr>
                  <w:r w:rsidRPr="0048035F">
                    <w:rPr>
                      <w:b w:val="0"/>
                      <w:bCs w:val="0"/>
                      <w:lang w:val="en-US"/>
                    </w:rPr>
                    <w:t xml:space="preserve">Full Member </w:t>
                  </w:r>
                  <w:r w:rsidR="009250C8" w:rsidRPr="0048035F">
                    <w:rPr>
                      <w:b w:val="0"/>
                      <w:bCs w:val="0"/>
                      <w:lang w:val="en-US"/>
                    </w:rPr>
                    <w:t>of</w:t>
                  </w:r>
                  <w:r w:rsidRPr="0048035F">
                    <w:rPr>
                      <w:b w:val="0"/>
                      <w:bCs w:val="0"/>
                      <w:lang w:val="en-US"/>
                    </w:rPr>
                    <w:t xml:space="preserve"> the European Forum for Restorative Justice, Brussels</w:t>
                  </w:r>
                  <w:r w:rsidR="009250C8" w:rsidRPr="0048035F">
                    <w:rPr>
                      <w:b w:val="0"/>
                      <w:bCs w:val="0"/>
                      <w:lang w:val="en-US"/>
                    </w:rPr>
                    <w:t>, Belgium</w:t>
                  </w:r>
                </w:p>
                <w:p w14:paraId="7F63431B" w14:textId="30C448C3" w:rsidR="008B6E4E" w:rsidRPr="00585088" w:rsidRDefault="00000000" w:rsidP="00585088">
                  <w:pPr>
                    <w:pStyle w:val="Heading2"/>
                    <w:spacing w:line="360" w:lineRule="auto"/>
                    <w:rPr>
                      <w:b w:val="0"/>
                      <w:bCs w:val="0"/>
                      <w:lang w:val="en-US"/>
                    </w:rPr>
                  </w:pPr>
                  <w:r w:rsidRPr="0048035F">
                    <w:rPr>
                      <w:b w:val="0"/>
                      <w:bCs w:val="0"/>
                      <w:lang w:val="en-US"/>
                    </w:rPr>
                    <w:t>Mendeley</w:t>
                  </w:r>
                  <w:r w:rsidR="00376578" w:rsidRPr="0048035F">
                    <w:rPr>
                      <w:b w:val="0"/>
                      <w:bCs w:val="0"/>
                      <w:lang w:val="en-US"/>
                    </w:rPr>
                    <w:t xml:space="preserve"> Ambassador</w:t>
                  </w:r>
                  <w:r w:rsidR="009250C8" w:rsidRPr="0048035F">
                    <w:rPr>
                      <w:b w:val="0"/>
                      <w:bCs w:val="0"/>
                      <w:lang w:val="en-US"/>
                    </w:rPr>
                    <w:t xml:space="preserve"> – Reference Management Software</w:t>
                  </w:r>
                </w:p>
              </w:tc>
            </w:tr>
          </w:tbl>
          <w:p w14:paraId="4133EA02" w14:textId="77777777" w:rsidR="008B6E4E" w:rsidRPr="005B34C0" w:rsidRDefault="008B6E4E">
            <w:pPr>
              <w:pStyle w:val="Mainsectionsspacing"/>
              <w:rPr>
                <w:lang w:val="en-US"/>
              </w:rPr>
            </w:pPr>
          </w:p>
          <w:p w14:paraId="23C19DC9" w14:textId="77777777" w:rsidR="008B6E4E" w:rsidRPr="005B34C0" w:rsidRDefault="008B6E4E">
            <w:pPr>
              <w:pStyle w:val="Mainsectionsspacing"/>
              <w:rPr>
                <w:lang w:val="en-US"/>
              </w:rPr>
            </w:pPr>
          </w:p>
          <w:tbl>
            <w:tblPr>
              <w:tblW w:w="7313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1"/>
              <w:gridCol w:w="269"/>
              <w:gridCol w:w="6669"/>
              <w:gridCol w:w="254"/>
            </w:tblGrid>
            <w:tr w:rsidR="008B6E4E" w14:paraId="708FA688" w14:textId="77777777">
              <w:tc>
                <w:tcPr>
                  <w:tcW w:w="396" w:type="dxa"/>
                  <w:gridSpan w:val="2"/>
                </w:tcPr>
                <w:p w14:paraId="55CEEBFA" w14:textId="77777777" w:rsidR="008B6E4E" w:rsidRDefault="00000000">
                  <w:r>
                    <w:rPr>
                      <w:noProof/>
                    </w:rPr>
                    <w:drawing>
                      <wp:inline distT="0" distB="0" distL="0" distR="0" wp14:anchorId="4E685BFF" wp14:editId="149E2326">
                        <wp:extent cx="142875" cy="142875"/>
                        <wp:effectExtent l="0" t="0" r="0" b="0"/>
                        <wp:docPr id="14" name="Imagem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916" w:type="dxa"/>
                  <w:gridSpan w:val="2"/>
                  <w:vAlign w:val="center"/>
                </w:tcPr>
                <w:p w14:paraId="7E3FCC5A" w14:textId="77777777" w:rsidR="008B6E4E" w:rsidRDefault="00000000">
                  <w:pPr>
                    <w:pStyle w:val="Heading1"/>
                  </w:pPr>
                  <w:r>
                    <w:t>References</w:t>
                  </w:r>
                </w:p>
              </w:tc>
            </w:tr>
            <w:tr w:rsidR="008B6E4E" w:rsidRPr="003B0AAC" w14:paraId="7B81C95A" w14:textId="77777777">
              <w:trPr>
                <w:gridAfter w:val="1"/>
                <w:wAfter w:w="274" w:type="dxa"/>
              </w:trPr>
              <w:tc>
                <w:tcPr>
                  <w:tcW w:w="122" w:type="dxa"/>
                </w:tcPr>
                <w:p w14:paraId="51F4A9C3" w14:textId="77777777" w:rsidR="008B6E4E" w:rsidRDefault="008B6E4E"/>
              </w:tc>
              <w:tc>
                <w:tcPr>
                  <w:tcW w:w="7313" w:type="dxa"/>
                  <w:gridSpan w:val="2"/>
                  <w:tcBorders>
                    <w:left w:val="thick" w:sz="4" w:space="0" w:color="0F141F"/>
                  </w:tcBorders>
                  <w:tcMar>
                    <w:top w:w="0" w:type="dxa"/>
                    <w:left w:w="276" w:type="dxa"/>
                    <w:bottom w:w="0" w:type="dxa"/>
                    <w:right w:w="0" w:type="dxa"/>
                  </w:tcMar>
                </w:tcPr>
                <w:p w14:paraId="6558A481" w14:textId="77777777" w:rsidR="00D31827" w:rsidRPr="007F1D5C" w:rsidRDefault="007F1D5C" w:rsidP="00D31827">
                  <w:r w:rsidRPr="007F1D5C">
                    <w:t xml:space="preserve">Iolanda Bianchi - iolanda.bianchi@ub.edu </w:t>
                  </w:r>
                </w:p>
                <w:p w14:paraId="27346CCA" w14:textId="0F0D919D" w:rsidR="007F1D5C" w:rsidRPr="007F1D5C" w:rsidRDefault="007F1D5C" w:rsidP="00D31827">
                  <w:pPr>
                    <w:rPr>
                      <w:lang w:val="en-US"/>
                    </w:rPr>
                  </w:pPr>
                  <w:r w:rsidRPr="007F1D5C">
                    <w:rPr>
                      <w:lang w:val="en-US"/>
                    </w:rPr>
                    <w:lastRenderedPageBreak/>
                    <w:t xml:space="preserve">Min Reuchamps - </w:t>
                  </w:r>
                  <w:hyperlink r:id="rId21" w:history="1">
                    <w:r w:rsidRPr="007F1D5C">
                      <w:rPr>
                        <w:rStyle w:val="Hyperlink"/>
                        <w:u w:val="none"/>
                        <w:lang w:val="en-US"/>
                      </w:rPr>
                      <w:t>min.reuchamps@uclouvain.be</w:t>
                    </w:r>
                  </w:hyperlink>
                </w:p>
                <w:p w14:paraId="6D6AA99B" w14:textId="77777777" w:rsidR="007F1D5C" w:rsidRDefault="007F1D5C" w:rsidP="00D31827">
                  <w:r>
                    <w:t xml:space="preserve">Eduardo Medeiros - </w:t>
                  </w:r>
                  <w:r w:rsidRPr="007F1D5C">
                    <w:t xml:space="preserve">Eduardo.Medeiros@iscte-iul.pt </w:t>
                  </w:r>
                </w:p>
                <w:p w14:paraId="11D46B1B" w14:textId="77777777" w:rsidR="007F1D5C" w:rsidRDefault="007F1D5C" w:rsidP="00D31827"/>
                <w:p w14:paraId="4F86A557" w14:textId="6FAE5DB5" w:rsidR="007F1D5C" w:rsidRPr="007F1D5C" w:rsidRDefault="007F1D5C" w:rsidP="00D31827">
                  <w:r>
                    <w:t>More upon request</w:t>
                  </w:r>
                </w:p>
              </w:tc>
            </w:tr>
          </w:tbl>
          <w:p w14:paraId="3D167E3A" w14:textId="77777777" w:rsidR="008B6E4E" w:rsidRPr="007F1D5C" w:rsidRDefault="008B6E4E">
            <w:pPr>
              <w:pStyle w:val="Mainsectionsspacing"/>
            </w:pPr>
          </w:p>
        </w:tc>
      </w:tr>
    </w:tbl>
    <w:p w14:paraId="378CD38F" w14:textId="77777777" w:rsidR="00AA38F5" w:rsidRPr="007F1D5C" w:rsidRDefault="00AA38F5"/>
    <w:sectPr w:rsidR="00AA38F5" w:rsidRPr="007F1D5C">
      <w:pgSz w:w="11906" w:h="16838"/>
      <w:pgMar w:top="617" w:right="793" w:bottom="623" w:left="793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4070F8"/>
    <w:multiLevelType w:val="hybridMultilevel"/>
    <w:tmpl w:val="68B8B42E"/>
    <w:lvl w:ilvl="0" w:tplc="BB485032">
      <w:start w:val="1"/>
      <w:numFmt w:val="bullet"/>
      <w:lvlText w:val="●"/>
      <w:lvlJc w:val="left"/>
      <w:pPr>
        <w:ind w:left="720" w:hanging="360"/>
      </w:pPr>
    </w:lvl>
    <w:lvl w:ilvl="1" w:tplc="18EA29F8">
      <w:start w:val="1"/>
      <w:numFmt w:val="bullet"/>
      <w:lvlText w:val="○"/>
      <w:lvlJc w:val="left"/>
      <w:pPr>
        <w:ind w:left="1440" w:hanging="360"/>
      </w:pPr>
    </w:lvl>
    <w:lvl w:ilvl="2" w:tplc="9AB0B850">
      <w:start w:val="1"/>
      <w:numFmt w:val="bullet"/>
      <w:lvlText w:val="■"/>
      <w:lvlJc w:val="left"/>
      <w:pPr>
        <w:ind w:left="2160" w:hanging="360"/>
      </w:pPr>
    </w:lvl>
    <w:lvl w:ilvl="3" w:tplc="71960164">
      <w:start w:val="1"/>
      <w:numFmt w:val="bullet"/>
      <w:lvlText w:val="●"/>
      <w:lvlJc w:val="left"/>
      <w:pPr>
        <w:ind w:left="2880" w:hanging="360"/>
      </w:pPr>
    </w:lvl>
    <w:lvl w:ilvl="4" w:tplc="AF3290FA">
      <w:start w:val="1"/>
      <w:numFmt w:val="bullet"/>
      <w:lvlText w:val="○"/>
      <w:lvlJc w:val="left"/>
      <w:pPr>
        <w:ind w:left="3600" w:hanging="360"/>
      </w:pPr>
    </w:lvl>
    <w:lvl w:ilvl="5" w:tplc="447A4810">
      <w:start w:val="1"/>
      <w:numFmt w:val="bullet"/>
      <w:lvlText w:val="■"/>
      <w:lvlJc w:val="left"/>
      <w:pPr>
        <w:ind w:left="4320" w:hanging="360"/>
      </w:pPr>
    </w:lvl>
    <w:lvl w:ilvl="6" w:tplc="22A69E68">
      <w:start w:val="1"/>
      <w:numFmt w:val="bullet"/>
      <w:lvlText w:val="●"/>
      <w:lvlJc w:val="left"/>
      <w:pPr>
        <w:ind w:left="5040" w:hanging="360"/>
      </w:pPr>
    </w:lvl>
    <w:lvl w:ilvl="7" w:tplc="9DF43ADC">
      <w:start w:val="1"/>
      <w:numFmt w:val="bullet"/>
      <w:lvlText w:val="●"/>
      <w:lvlJc w:val="left"/>
      <w:pPr>
        <w:ind w:left="5760" w:hanging="360"/>
      </w:pPr>
    </w:lvl>
    <w:lvl w:ilvl="8" w:tplc="67246500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DCE651A"/>
    <w:multiLevelType w:val="multilevel"/>
    <w:tmpl w:val="DFE4D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95078817">
    <w:abstractNumId w:val="0"/>
  </w:num>
  <w:num w:numId="2" w16cid:durableId="14806145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6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E4E"/>
    <w:rsid w:val="000003E6"/>
    <w:rsid w:val="0000073C"/>
    <w:rsid w:val="00004F3B"/>
    <w:rsid w:val="00010911"/>
    <w:rsid w:val="00020F87"/>
    <w:rsid w:val="00021FDE"/>
    <w:rsid w:val="000228D9"/>
    <w:rsid w:val="00025424"/>
    <w:rsid w:val="000259CC"/>
    <w:rsid w:val="00027241"/>
    <w:rsid w:val="0003548F"/>
    <w:rsid w:val="00037865"/>
    <w:rsid w:val="0004171A"/>
    <w:rsid w:val="00065AA1"/>
    <w:rsid w:val="00080834"/>
    <w:rsid w:val="00080E03"/>
    <w:rsid w:val="00083213"/>
    <w:rsid w:val="0009110A"/>
    <w:rsid w:val="000936BD"/>
    <w:rsid w:val="000A09F2"/>
    <w:rsid w:val="000A3AF7"/>
    <w:rsid w:val="000A58D8"/>
    <w:rsid w:val="000A5CA3"/>
    <w:rsid w:val="000F79B4"/>
    <w:rsid w:val="0011080E"/>
    <w:rsid w:val="00117EAB"/>
    <w:rsid w:val="00120CBE"/>
    <w:rsid w:val="00131A1C"/>
    <w:rsid w:val="0014689D"/>
    <w:rsid w:val="00163E94"/>
    <w:rsid w:val="00163FA7"/>
    <w:rsid w:val="00184C7B"/>
    <w:rsid w:val="00191799"/>
    <w:rsid w:val="0019560B"/>
    <w:rsid w:val="001A1BDB"/>
    <w:rsid w:val="001C371E"/>
    <w:rsid w:val="001C400B"/>
    <w:rsid w:val="001C752C"/>
    <w:rsid w:val="001D0226"/>
    <w:rsid w:val="001D067C"/>
    <w:rsid w:val="001D7AFF"/>
    <w:rsid w:val="001E0FB8"/>
    <w:rsid w:val="001F1D9F"/>
    <w:rsid w:val="001F5DB0"/>
    <w:rsid w:val="00210870"/>
    <w:rsid w:val="002178F5"/>
    <w:rsid w:val="00222AA6"/>
    <w:rsid w:val="0022781C"/>
    <w:rsid w:val="002373F5"/>
    <w:rsid w:val="00243F87"/>
    <w:rsid w:val="0024511B"/>
    <w:rsid w:val="002477E6"/>
    <w:rsid w:val="002505B0"/>
    <w:rsid w:val="00254359"/>
    <w:rsid w:val="00255F5E"/>
    <w:rsid w:val="00257D06"/>
    <w:rsid w:val="00270066"/>
    <w:rsid w:val="00271277"/>
    <w:rsid w:val="0027777D"/>
    <w:rsid w:val="00287A98"/>
    <w:rsid w:val="0029138B"/>
    <w:rsid w:val="002C189A"/>
    <w:rsid w:val="002C733D"/>
    <w:rsid w:val="002D0F0D"/>
    <w:rsid w:val="002D562F"/>
    <w:rsid w:val="002D68CC"/>
    <w:rsid w:val="002E3B6B"/>
    <w:rsid w:val="002F2A47"/>
    <w:rsid w:val="00302619"/>
    <w:rsid w:val="00321D2E"/>
    <w:rsid w:val="00323183"/>
    <w:rsid w:val="00325BC7"/>
    <w:rsid w:val="00325EEE"/>
    <w:rsid w:val="003264BC"/>
    <w:rsid w:val="003264F5"/>
    <w:rsid w:val="00333CAA"/>
    <w:rsid w:val="00342EF7"/>
    <w:rsid w:val="0034517A"/>
    <w:rsid w:val="00361ECD"/>
    <w:rsid w:val="00363D38"/>
    <w:rsid w:val="003647EB"/>
    <w:rsid w:val="00373C08"/>
    <w:rsid w:val="00376578"/>
    <w:rsid w:val="003825F1"/>
    <w:rsid w:val="00394699"/>
    <w:rsid w:val="00394764"/>
    <w:rsid w:val="00397B95"/>
    <w:rsid w:val="003A65BB"/>
    <w:rsid w:val="003B0AAC"/>
    <w:rsid w:val="003C0386"/>
    <w:rsid w:val="003F434B"/>
    <w:rsid w:val="003F695B"/>
    <w:rsid w:val="00437088"/>
    <w:rsid w:val="00445C91"/>
    <w:rsid w:val="00453368"/>
    <w:rsid w:val="00453F10"/>
    <w:rsid w:val="0047629C"/>
    <w:rsid w:val="0048035F"/>
    <w:rsid w:val="00490ED9"/>
    <w:rsid w:val="00496998"/>
    <w:rsid w:val="004A1507"/>
    <w:rsid w:val="004A3C7D"/>
    <w:rsid w:val="004A4697"/>
    <w:rsid w:val="004A5DA4"/>
    <w:rsid w:val="004A7CC6"/>
    <w:rsid w:val="004B41A3"/>
    <w:rsid w:val="004B4B07"/>
    <w:rsid w:val="004B5DEF"/>
    <w:rsid w:val="004C4D16"/>
    <w:rsid w:val="004D0E86"/>
    <w:rsid w:val="004D0E97"/>
    <w:rsid w:val="004E0303"/>
    <w:rsid w:val="004F06B3"/>
    <w:rsid w:val="004F226C"/>
    <w:rsid w:val="004F389D"/>
    <w:rsid w:val="004F3BCC"/>
    <w:rsid w:val="0050191E"/>
    <w:rsid w:val="00502F5F"/>
    <w:rsid w:val="00507101"/>
    <w:rsid w:val="00507AC0"/>
    <w:rsid w:val="005115A5"/>
    <w:rsid w:val="00511FF7"/>
    <w:rsid w:val="00515CBD"/>
    <w:rsid w:val="00530091"/>
    <w:rsid w:val="005340F8"/>
    <w:rsid w:val="005344D0"/>
    <w:rsid w:val="005420E9"/>
    <w:rsid w:val="0054646E"/>
    <w:rsid w:val="00546555"/>
    <w:rsid w:val="005529E2"/>
    <w:rsid w:val="00585088"/>
    <w:rsid w:val="005924C3"/>
    <w:rsid w:val="005A3A97"/>
    <w:rsid w:val="005B34C0"/>
    <w:rsid w:val="005E3427"/>
    <w:rsid w:val="005E5145"/>
    <w:rsid w:val="006145BA"/>
    <w:rsid w:val="006213E7"/>
    <w:rsid w:val="00635D5F"/>
    <w:rsid w:val="00643049"/>
    <w:rsid w:val="00650B0B"/>
    <w:rsid w:val="00660F0A"/>
    <w:rsid w:val="00667E5D"/>
    <w:rsid w:val="006776E3"/>
    <w:rsid w:val="0068712E"/>
    <w:rsid w:val="00687831"/>
    <w:rsid w:val="00690F99"/>
    <w:rsid w:val="006A2266"/>
    <w:rsid w:val="006B6ED6"/>
    <w:rsid w:val="006C2DAA"/>
    <w:rsid w:val="006D552D"/>
    <w:rsid w:val="006F3019"/>
    <w:rsid w:val="00702D98"/>
    <w:rsid w:val="00705FF4"/>
    <w:rsid w:val="00714293"/>
    <w:rsid w:val="007202BB"/>
    <w:rsid w:val="007228EF"/>
    <w:rsid w:val="007251D6"/>
    <w:rsid w:val="00725F5D"/>
    <w:rsid w:val="00744803"/>
    <w:rsid w:val="00755EAD"/>
    <w:rsid w:val="00760D52"/>
    <w:rsid w:val="007704F3"/>
    <w:rsid w:val="00775BEF"/>
    <w:rsid w:val="00786EE6"/>
    <w:rsid w:val="00797B11"/>
    <w:rsid w:val="007A0DB7"/>
    <w:rsid w:val="007A2008"/>
    <w:rsid w:val="007A26C9"/>
    <w:rsid w:val="007B4920"/>
    <w:rsid w:val="007B6D9F"/>
    <w:rsid w:val="007C41B6"/>
    <w:rsid w:val="007C4899"/>
    <w:rsid w:val="007D4D32"/>
    <w:rsid w:val="007F1D5C"/>
    <w:rsid w:val="007F21C9"/>
    <w:rsid w:val="007F3C1D"/>
    <w:rsid w:val="008125ED"/>
    <w:rsid w:val="00812817"/>
    <w:rsid w:val="00822910"/>
    <w:rsid w:val="00824884"/>
    <w:rsid w:val="00825D73"/>
    <w:rsid w:val="0083310D"/>
    <w:rsid w:val="0084732E"/>
    <w:rsid w:val="008546B0"/>
    <w:rsid w:val="00871102"/>
    <w:rsid w:val="00883892"/>
    <w:rsid w:val="008B16E3"/>
    <w:rsid w:val="008B6E4E"/>
    <w:rsid w:val="008D2351"/>
    <w:rsid w:val="008E15D1"/>
    <w:rsid w:val="008F05F2"/>
    <w:rsid w:val="008F2C04"/>
    <w:rsid w:val="008F36DB"/>
    <w:rsid w:val="00906C36"/>
    <w:rsid w:val="009129A5"/>
    <w:rsid w:val="0091502A"/>
    <w:rsid w:val="00916D68"/>
    <w:rsid w:val="009250C8"/>
    <w:rsid w:val="0092715B"/>
    <w:rsid w:val="00927359"/>
    <w:rsid w:val="00942772"/>
    <w:rsid w:val="00944FE1"/>
    <w:rsid w:val="00945F0B"/>
    <w:rsid w:val="00953332"/>
    <w:rsid w:val="0098086F"/>
    <w:rsid w:val="00987CBE"/>
    <w:rsid w:val="009964FF"/>
    <w:rsid w:val="009A02D4"/>
    <w:rsid w:val="009A292A"/>
    <w:rsid w:val="009B21AC"/>
    <w:rsid w:val="009B2270"/>
    <w:rsid w:val="009B49A4"/>
    <w:rsid w:val="009B7241"/>
    <w:rsid w:val="009B7299"/>
    <w:rsid w:val="009C457F"/>
    <w:rsid w:val="009C636F"/>
    <w:rsid w:val="009E3DC9"/>
    <w:rsid w:val="00A44208"/>
    <w:rsid w:val="00A50479"/>
    <w:rsid w:val="00A6154D"/>
    <w:rsid w:val="00A62F0D"/>
    <w:rsid w:val="00A73C7C"/>
    <w:rsid w:val="00A7438F"/>
    <w:rsid w:val="00AA38F5"/>
    <w:rsid w:val="00AA63A8"/>
    <w:rsid w:val="00AC1D1C"/>
    <w:rsid w:val="00AC313D"/>
    <w:rsid w:val="00AD5223"/>
    <w:rsid w:val="00AF1A5E"/>
    <w:rsid w:val="00AF1B5F"/>
    <w:rsid w:val="00B04989"/>
    <w:rsid w:val="00B069B2"/>
    <w:rsid w:val="00B06C29"/>
    <w:rsid w:val="00B116EB"/>
    <w:rsid w:val="00B157E0"/>
    <w:rsid w:val="00B2538F"/>
    <w:rsid w:val="00B3120E"/>
    <w:rsid w:val="00B3431E"/>
    <w:rsid w:val="00B36CC8"/>
    <w:rsid w:val="00B3764E"/>
    <w:rsid w:val="00B44003"/>
    <w:rsid w:val="00B462DF"/>
    <w:rsid w:val="00B569C8"/>
    <w:rsid w:val="00B814D7"/>
    <w:rsid w:val="00B81DA5"/>
    <w:rsid w:val="00B82B4B"/>
    <w:rsid w:val="00B857CF"/>
    <w:rsid w:val="00B91287"/>
    <w:rsid w:val="00B9568D"/>
    <w:rsid w:val="00BA3F73"/>
    <w:rsid w:val="00BB0D11"/>
    <w:rsid w:val="00BB1B54"/>
    <w:rsid w:val="00BC33D1"/>
    <w:rsid w:val="00BC4E2E"/>
    <w:rsid w:val="00BD0C72"/>
    <w:rsid w:val="00BD1B75"/>
    <w:rsid w:val="00BF55C4"/>
    <w:rsid w:val="00C060F5"/>
    <w:rsid w:val="00C145B4"/>
    <w:rsid w:val="00C14ABD"/>
    <w:rsid w:val="00C15849"/>
    <w:rsid w:val="00C305EA"/>
    <w:rsid w:val="00C37018"/>
    <w:rsid w:val="00C535BA"/>
    <w:rsid w:val="00C55C9C"/>
    <w:rsid w:val="00C6062C"/>
    <w:rsid w:val="00C635A2"/>
    <w:rsid w:val="00C649AE"/>
    <w:rsid w:val="00C7185B"/>
    <w:rsid w:val="00C73EC3"/>
    <w:rsid w:val="00C778CE"/>
    <w:rsid w:val="00C82179"/>
    <w:rsid w:val="00C941BC"/>
    <w:rsid w:val="00C95732"/>
    <w:rsid w:val="00CA0D53"/>
    <w:rsid w:val="00CB0399"/>
    <w:rsid w:val="00CB0D9F"/>
    <w:rsid w:val="00CE7003"/>
    <w:rsid w:val="00D03307"/>
    <w:rsid w:val="00D11030"/>
    <w:rsid w:val="00D11A60"/>
    <w:rsid w:val="00D20FA7"/>
    <w:rsid w:val="00D27BEE"/>
    <w:rsid w:val="00D31827"/>
    <w:rsid w:val="00D326A7"/>
    <w:rsid w:val="00D37EFF"/>
    <w:rsid w:val="00D409FE"/>
    <w:rsid w:val="00DA08F4"/>
    <w:rsid w:val="00DA5A8D"/>
    <w:rsid w:val="00DB10D2"/>
    <w:rsid w:val="00DC1638"/>
    <w:rsid w:val="00DC2AD3"/>
    <w:rsid w:val="00DC35C3"/>
    <w:rsid w:val="00DC3FE0"/>
    <w:rsid w:val="00DD36A3"/>
    <w:rsid w:val="00DD6BA0"/>
    <w:rsid w:val="00DE48B0"/>
    <w:rsid w:val="00DF25D7"/>
    <w:rsid w:val="00DF2873"/>
    <w:rsid w:val="00DF428D"/>
    <w:rsid w:val="00E10E54"/>
    <w:rsid w:val="00E15A97"/>
    <w:rsid w:val="00E15B58"/>
    <w:rsid w:val="00E175F9"/>
    <w:rsid w:val="00E2149E"/>
    <w:rsid w:val="00E252BB"/>
    <w:rsid w:val="00E30A30"/>
    <w:rsid w:val="00E360A1"/>
    <w:rsid w:val="00E44784"/>
    <w:rsid w:val="00E4637C"/>
    <w:rsid w:val="00E51243"/>
    <w:rsid w:val="00E635E6"/>
    <w:rsid w:val="00E72B9E"/>
    <w:rsid w:val="00E749A8"/>
    <w:rsid w:val="00E93786"/>
    <w:rsid w:val="00E944E9"/>
    <w:rsid w:val="00E94B50"/>
    <w:rsid w:val="00E9593F"/>
    <w:rsid w:val="00E964F6"/>
    <w:rsid w:val="00EA1ABA"/>
    <w:rsid w:val="00EA65CA"/>
    <w:rsid w:val="00ED6850"/>
    <w:rsid w:val="00ED7EE5"/>
    <w:rsid w:val="00EE1145"/>
    <w:rsid w:val="00EE6489"/>
    <w:rsid w:val="00EE7A67"/>
    <w:rsid w:val="00F02B51"/>
    <w:rsid w:val="00F161C2"/>
    <w:rsid w:val="00F319BA"/>
    <w:rsid w:val="00F536DF"/>
    <w:rsid w:val="00F61816"/>
    <w:rsid w:val="00F64400"/>
    <w:rsid w:val="00F65C05"/>
    <w:rsid w:val="00F662D8"/>
    <w:rsid w:val="00F869BD"/>
    <w:rsid w:val="00F90031"/>
    <w:rsid w:val="00FB0EC9"/>
    <w:rsid w:val="00FD15AA"/>
    <w:rsid w:val="00FE4664"/>
    <w:rsid w:val="00FF1AED"/>
    <w:rsid w:val="00FF5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CB89A4E"/>
  <w15:docId w15:val="{7DAE77BB-3182-42C2-9F3D-A60F3349D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0A30"/>
    <w:pPr>
      <w:spacing w:before="80" w:after="80" w:line="264" w:lineRule="auto"/>
    </w:pPr>
    <w:rPr>
      <w:rFonts w:ascii="Calibri" w:eastAsia="Calibri" w:hAnsi="Calibri" w:cs="Calibri"/>
      <w:color w:val="0F141F"/>
      <w:sz w:val="19"/>
      <w:szCs w:val="19"/>
    </w:rPr>
  </w:style>
  <w:style w:type="paragraph" w:styleId="Heading1">
    <w:name w:val="heading 1"/>
    <w:basedOn w:val="Normal"/>
    <w:next w:val="Normal"/>
    <w:link w:val="Heading1Char"/>
    <w:uiPriority w:val="9"/>
    <w:qFormat/>
    <w:pPr>
      <w:spacing w:before="0" w:after="16" w:line="240" w:lineRule="auto"/>
      <w:outlineLvl w:val="0"/>
    </w:pPr>
    <w:rPr>
      <w:rFonts w:ascii="Arial Narrow" w:eastAsia="Arial Narrow" w:hAnsi="Arial Narrow" w:cs="Arial Narrow"/>
      <w:b/>
      <w:bCs/>
      <w:caps/>
      <w:spacing w:val="15"/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spacing w:before="0" w:after="0" w:line="240" w:lineRule="auto"/>
      <w:outlineLvl w:val="1"/>
    </w:pPr>
    <w:rPr>
      <w:b/>
      <w:bCs/>
      <w:sz w:val="18"/>
      <w:szCs w:val="18"/>
    </w:rPr>
  </w:style>
  <w:style w:type="paragraph" w:styleId="Heading3">
    <w:name w:val="heading 3"/>
    <w:basedOn w:val="Normal"/>
    <w:next w:val="Normal"/>
    <w:uiPriority w:val="9"/>
    <w:unhideWhenUsed/>
    <w:qFormat/>
    <w:pPr>
      <w:spacing w:before="0" w:after="162" w:line="240" w:lineRule="auto"/>
      <w:jc w:val="center"/>
      <w:outlineLvl w:val="2"/>
    </w:pPr>
    <w:rPr>
      <w:rFonts w:ascii="Arial Narrow" w:eastAsia="Arial Narrow" w:hAnsi="Arial Narrow" w:cs="Arial Narrow"/>
      <w:b/>
      <w:bCs/>
      <w:caps/>
      <w:spacing w:val="15"/>
      <w:sz w:val="20"/>
      <w:szCs w:val="20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before="113" w:after="32" w:line="240" w:lineRule="auto"/>
      <w:jc w:val="center"/>
      <w:outlineLvl w:val="3"/>
    </w:pPr>
    <w:rPr>
      <w:color w:val="7A8599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Pr>
      <w:sz w:val="56"/>
      <w:szCs w:val="56"/>
    </w:rPr>
  </w:style>
  <w:style w:type="paragraph" w:styleId="ListParagraph">
    <w:name w:val="List Paragraph"/>
    <w:basedOn w:val="Normal"/>
    <w:qFormat/>
  </w:style>
  <w:style w:type="character" w:styleId="Hyperlink">
    <w:name w:val="Hyperlink"/>
    <w:uiPriority w:val="99"/>
    <w:unhideWhenUsed/>
    <w:rPr>
      <w:u w:val="single" w:color="0F141F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customStyle="1" w:styleId="Avatarcontainer">
    <w:name w:val="Avatar container"/>
    <w:qFormat/>
    <w:pPr>
      <w:spacing w:after="357"/>
      <w:jc w:val="center"/>
    </w:pPr>
    <w:rPr>
      <w:sz w:val="2"/>
      <w:szCs w:val="2"/>
    </w:rPr>
  </w:style>
  <w:style w:type="paragraph" w:styleId="Caption">
    <w:name w:val="caption"/>
    <w:pPr>
      <w:spacing w:before="195" w:line="288" w:lineRule="auto"/>
      <w:jc w:val="center"/>
    </w:pPr>
    <w:rPr>
      <w:rFonts w:ascii="Calibri" w:eastAsia="Calibri" w:hAnsi="Calibri" w:cs="Calibri"/>
      <w:caps/>
      <w:color w:val="0F141F"/>
      <w:sz w:val="16"/>
      <w:szCs w:val="16"/>
    </w:rPr>
  </w:style>
  <w:style w:type="paragraph" w:customStyle="1" w:styleId="Cardssectionspacing">
    <w:name w:val="Cards section spacing"/>
    <w:basedOn w:val="Normal"/>
    <w:qFormat/>
    <w:pPr>
      <w:spacing w:before="0" w:after="162" w:line="0" w:lineRule="auto"/>
    </w:pPr>
  </w:style>
  <w:style w:type="paragraph" w:styleId="Date">
    <w:name w:val="Date"/>
    <w:basedOn w:val="Normal"/>
    <w:link w:val="DateChar"/>
    <w:qFormat/>
    <w:pPr>
      <w:spacing w:before="32" w:after="32" w:line="240" w:lineRule="auto"/>
    </w:pPr>
    <w:rPr>
      <w:color w:val="7A8599"/>
      <w:sz w:val="16"/>
      <w:szCs w:val="16"/>
    </w:rPr>
  </w:style>
  <w:style w:type="paragraph" w:customStyle="1" w:styleId="Name">
    <w:name w:val="Name"/>
    <w:pPr>
      <w:jc w:val="center"/>
    </w:pPr>
    <w:rPr>
      <w:rFonts w:ascii="Arial Narrow" w:eastAsia="Arial Narrow" w:hAnsi="Arial Narrow" w:cs="Arial Narrow"/>
      <w:b/>
      <w:bCs/>
      <w:caps/>
      <w:color w:val="0F141F"/>
      <w:spacing w:val="20"/>
      <w:sz w:val="40"/>
      <w:szCs w:val="40"/>
    </w:rPr>
  </w:style>
  <w:style w:type="paragraph" w:customStyle="1" w:styleId="Nobottommargin">
    <w:name w:val="No bottom margin"/>
    <w:basedOn w:val="Normal"/>
    <w:qFormat/>
    <w:pPr>
      <w:spacing w:after="0"/>
    </w:pPr>
  </w:style>
  <w:style w:type="paragraph" w:customStyle="1" w:styleId="Nomargins">
    <w:name w:val="No margins"/>
    <w:basedOn w:val="Normal"/>
    <w:qFormat/>
    <w:pPr>
      <w:spacing w:before="0" w:after="0"/>
    </w:pPr>
  </w:style>
  <w:style w:type="paragraph" w:customStyle="1" w:styleId="NormalCenter">
    <w:name w:val="Normal Center"/>
    <w:qFormat/>
    <w:pPr>
      <w:spacing w:before="80" w:after="80" w:line="264" w:lineRule="auto"/>
      <w:jc w:val="center"/>
    </w:pPr>
    <w:rPr>
      <w:rFonts w:ascii="Calibri" w:eastAsia="Calibri" w:hAnsi="Calibri" w:cs="Calibri"/>
      <w:color w:val="0F141F"/>
      <w:sz w:val="19"/>
      <w:szCs w:val="19"/>
    </w:rPr>
  </w:style>
  <w:style w:type="paragraph" w:customStyle="1" w:styleId="Mainsectionsspacing">
    <w:name w:val="Main sections spacing"/>
    <w:basedOn w:val="Normal"/>
    <w:qFormat/>
    <w:pPr>
      <w:spacing w:before="0" w:after="113" w:line="0" w:lineRule="auto"/>
    </w:pPr>
  </w:style>
  <w:style w:type="paragraph" w:customStyle="1" w:styleId="Sidebarsectionsspacing">
    <w:name w:val="Sidebar sections spacing"/>
    <w:basedOn w:val="Normal"/>
    <w:qFormat/>
    <w:pPr>
      <w:spacing w:before="0" w:after="325" w:line="0" w:lineRule="auto"/>
    </w:pPr>
  </w:style>
  <w:style w:type="paragraph" w:customStyle="1" w:styleId="Sidebarsectionsspacing0">
    <w:name w:val="Sidebar sections spacing"/>
    <w:basedOn w:val="Normal"/>
    <w:qFormat/>
    <w:pPr>
      <w:spacing w:before="0" w:after="81" w:line="0" w:lineRule="auto"/>
    </w:pPr>
  </w:style>
  <w:style w:type="paragraph" w:customStyle="1" w:styleId="SkillBar">
    <w:name w:val="Skill Bar"/>
    <w:basedOn w:val="Normal"/>
    <w:next w:val="Normal"/>
    <w:qFormat/>
    <w:pPr>
      <w:spacing w:before="0" w:after="0" w:line="48" w:lineRule="auto"/>
    </w:pPr>
  </w:style>
  <w:style w:type="paragraph" w:customStyle="1" w:styleId="Skillsectionspacing">
    <w:name w:val="Skill section spacing"/>
    <w:basedOn w:val="Normal"/>
    <w:qFormat/>
    <w:pPr>
      <w:spacing w:before="48" w:after="0" w:line="108" w:lineRule="auto"/>
    </w:pPr>
  </w:style>
  <w:style w:type="paragraph" w:customStyle="1" w:styleId="JobTitle">
    <w:name w:val="Job Title"/>
    <w:basedOn w:val="Normal"/>
    <w:next w:val="Normal"/>
    <w:qFormat/>
    <w:pPr>
      <w:spacing w:before="0" w:after="0"/>
      <w:jc w:val="center"/>
    </w:pPr>
  </w:style>
  <w:style w:type="character" w:styleId="UnresolvedMention">
    <w:name w:val="Unresolved Mention"/>
    <w:basedOn w:val="DefaultParagraphFont"/>
    <w:uiPriority w:val="99"/>
    <w:semiHidden/>
    <w:unhideWhenUsed/>
    <w:rsid w:val="005B34C0"/>
    <w:rPr>
      <w:color w:val="605E5C"/>
      <w:shd w:val="clear" w:color="auto" w:fill="E1DFDD"/>
    </w:rPr>
  </w:style>
  <w:style w:type="character" w:customStyle="1" w:styleId="DateChar">
    <w:name w:val="Date Char"/>
    <w:basedOn w:val="DefaultParagraphFont"/>
    <w:link w:val="Date"/>
    <w:rsid w:val="00257D06"/>
    <w:rPr>
      <w:rFonts w:ascii="Calibri" w:eastAsia="Calibri" w:hAnsi="Calibri" w:cs="Calibri"/>
      <w:color w:val="7A8599"/>
      <w:sz w:val="16"/>
      <w:szCs w:val="16"/>
    </w:rPr>
  </w:style>
  <w:style w:type="table" w:styleId="TableGrid">
    <w:name w:val="Table Grid"/>
    <w:basedOn w:val="TableNormal"/>
    <w:uiPriority w:val="39"/>
    <w:rsid w:val="00C145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D0C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Default">
    <w:name w:val="Default"/>
    <w:rsid w:val="0027777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ykmvie">
    <w:name w:val="ykmvie"/>
    <w:basedOn w:val="DefaultParagraphFont"/>
    <w:rsid w:val="006F3019"/>
  </w:style>
  <w:style w:type="character" w:customStyle="1" w:styleId="Heading1Char">
    <w:name w:val="Heading 1 Char"/>
    <w:basedOn w:val="DefaultParagraphFont"/>
    <w:link w:val="Heading1"/>
    <w:uiPriority w:val="9"/>
    <w:rsid w:val="00705FF4"/>
    <w:rPr>
      <w:rFonts w:ascii="Arial Narrow" w:eastAsia="Arial Narrow" w:hAnsi="Arial Narrow" w:cs="Arial Narrow"/>
      <w:b/>
      <w:bCs/>
      <w:caps/>
      <w:color w:val="0F141F"/>
      <w:spacing w:val="15"/>
    </w:rPr>
  </w:style>
  <w:style w:type="character" w:styleId="Emphasis">
    <w:name w:val="Emphasis"/>
    <w:basedOn w:val="DefaultParagraphFont"/>
    <w:uiPriority w:val="20"/>
    <w:qFormat/>
    <w:rsid w:val="00E252BB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F90031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025424"/>
    <w:rPr>
      <w:rFonts w:ascii="Calibri" w:eastAsia="Calibri" w:hAnsi="Calibri" w:cs="Calibri"/>
      <w:b/>
      <w:bCs/>
      <w:color w:val="0F141F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6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4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0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3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9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2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60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doi.org/10.3390/su152416761" TargetMode="External"/><Relationship Id="rId18" Type="http://schemas.openxmlformats.org/officeDocument/2006/relationships/hyperlink" Target="https://doi.org/10.3390/urbansci9050143" TargetMode="External"/><Relationship Id="rId3" Type="http://schemas.openxmlformats.org/officeDocument/2006/relationships/styles" Target="styles.xml"/><Relationship Id="rId21" Type="http://schemas.openxmlformats.org/officeDocument/2006/relationships/hyperlink" Target="mailto:min.reuchamps@uclouvain.be" TargetMode="External"/><Relationship Id="rId7" Type="http://schemas.openxmlformats.org/officeDocument/2006/relationships/image" Target="media/image2.png"/><Relationship Id="rId12" Type="http://schemas.openxmlformats.org/officeDocument/2006/relationships/hyperlink" Target="https://doi.org/10.3390/su141912672" TargetMode="External"/><Relationship Id="rId17" Type="http://schemas.openxmlformats.org/officeDocument/2006/relationships/hyperlink" Target="https://doi.org/10.3390/tourhosp601003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i.org/10.59072/rper.vi69.636" TargetMode="External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doi.org/10.3390/su1413791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i.org/10.3390/s24103082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hyperlink" Target="https://doi.org/10.1080/09654313.2023.2169068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23C1BD-A501-4009-9652-977C5050F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1996</Words>
  <Characters>13136</Characters>
  <Application>Microsoft Office Word</Application>
  <DocSecurity>0</DocSecurity>
  <Lines>328</Lines>
  <Paragraphs>164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Bernardo Valente</dc:creator>
  <cp:lastModifiedBy>Bernardo Costa Valente</cp:lastModifiedBy>
  <cp:revision>7</cp:revision>
  <cp:lastPrinted>2023-11-09T19:20:00Z</cp:lastPrinted>
  <dcterms:created xsi:type="dcterms:W3CDTF">2025-06-18T23:36:00Z</dcterms:created>
  <dcterms:modified xsi:type="dcterms:W3CDTF">2025-09-05T09:40:00Z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b863dba7a1336ae5e1be49d1e38b283b1c39783acebe7498e8c97e10a3a7d343</vt:lpwstr>
  </property>
</Properties>
</file>